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DD7" w:rsidRPr="00DC0AD6" w:rsidRDefault="00474DD7" w:rsidP="00474DD7">
      <w:pPr>
        <w:pStyle w:val="a8"/>
        <w:spacing w:before="0" w:after="0" w:line="240" w:lineRule="auto"/>
        <w:rPr>
          <w:rFonts w:ascii="Times New Roman" w:hAnsi="Times New Roman"/>
          <w:sz w:val="28"/>
          <w:szCs w:val="28"/>
        </w:rPr>
      </w:pPr>
      <w:r w:rsidRPr="00DC0AD6">
        <w:rPr>
          <w:rFonts w:ascii="Times New Roman" w:hAnsi="Times New Roman"/>
          <w:sz w:val="28"/>
          <w:szCs w:val="28"/>
        </w:rPr>
        <w:t xml:space="preserve">Областное государственное бюджетное профессиональное образовательное учреждение </w:t>
      </w:r>
    </w:p>
    <w:p w:rsidR="00474DD7" w:rsidRPr="00DC0AD6" w:rsidRDefault="00474DD7" w:rsidP="00474DD7">
      <w:pPr>
        <w:pStyle w:val="a8"/>
        <w:spacing w:before="0" w:after="0" w:line="240" w:lineRule="auto"/>
        <w:rPr>
          <w:rFonts w:ascii="Times New Roman" w:hAnsi="Times New Roman"/>
          <w:sz w:val="28"/>
          <w:szCs w:val="28"/>
        </w:rPr>
      </w:pPr>
      <w:r w:rsidRPr="00DC0AD6">
        <w:rPr>
          <w:rFonts w:ascii="Times New Roman" w:hAnsi="Times New Roman"/>
          <w:sz w:val="28"/>
          <w:szCs w:val="28"/>
        </w:rPr>
        <w:t>Смоленская академия профессионального образования</w:t>
      </w:r>
    </w:p>
    <w:p w:rsidR="00474DD7" w:rsidRPr="00DC0AD6" w:rsidRDefault="00474DD7" w:rsidP="00474DD7">
      <w:pPr>
        <w:spacing w:after="0" w:line="240" w:lineRule="auto"/>
        <w:jc w:val="center"/>
        <w:rPr>
          <w:rFonts w:ascii="Times New Roman" w:hAnsi="Times New Roman"/>
          <w:b/>
          <w:sz w:val="28"/>
          <w:szCs w:val="28"/>
        </w:rPr>
      </w:pPr>
    </w:p>
    <w:p w:rsidR="00474DD7" w:rsidRPr="000E7ED3" w:rsidRDefault="00474DD7" w:rsidP="00474DD7">
      <w:pPr>
        <w:spacing w:after="0" w:line="240" w:lineRule="auto"/>
        <w:jc w:val="center"/>
        <w:rPr>
          <w:rFonts w:ascii="Times New Roman" w:hAnsi="Times New Roman"/>
          <w:sz w:val="28"/>
          <w:szCs w:val="28"/>
        </w:rPr>
      </w:pPr>
      <w:r w:rsidRPr="000E7ED3">
        <w:rPr>
          <w:rFonts w:ascii="Times New Roman" w:hAnsi="Times New Roman"/>
          <w:sz w:val="28"/>
          <w:szCs w:val="28"/>
        </w:rPr>
        <w:t>Кафедра технологии, дизайна, социальных наук и сервиса</w:t>
      </w:r>
    </w:p>
    <w:p w:rsidR="00474DD7" w:rsidRPr="000E7ED3" w:rsidRDefault="00474DD7" w:rsidP="00474DD7">
      <w:pPr>
        <w:jc w:val="center"/>
        <w:rPr>
          <w:rFonts w:ascii="Times New Roman" w:hAnsi="Times New Roman"/>
          <w:sz w:val="28"/>
          <w:szCs w:val="28"/>
        </w:rPr>
      </w:pPr>
    </w:p>
    <w:p w:rsidR="00474DD7" w:rsidRPr="00D70C7A" w:rsidRDefault="00474DD7" w:rsidP="00474DD7">
      <w:pPr>
        <w:jc w:val="center"/>
        <w:rPr>
          <w:rFonts w:ascii="Times New Roman" w:hAnsi="Times New Roman"/>
          <w:sz w:val="28"/>
          <w:szCs w:val="28"/>
        </w:rPr>
      </w:pPr>
    </w:p>
    <w:p w:rsidR="00474DD7" w:rsidRPr="00D70C7A" w:rsidRDefault="00474DD7" w:rsidP="00474DD7">
      <w:pPr>
        <w:jc w:val="center"/>
        <w:rPr>
          <w:rFonts w:ascii="Times New Roman" w:hAnsi="Times New Roman"/>
          <w:sz w:val="28"/>
          <w:szCs w:val="28"/>
        </w:rPr>
      </w:pPr>
    </w:p>
    <w:p w:rsidR="00474DD7" w:rsidRPr="00D70C7A" w:rsidRDefault="00474DD7" w:rsidP="00474DD7">
      <w:pPr>
        <w:jc w:val="center"/>
        <w:rPr>
          <w:rFonts w:ascii="Times New Roman" w:hAnsi="Times New Roman"/>
          <w:sz w:val="28"/>
          <w:szCs w:val="28"/>
        </w:rPr>
      </w:pPr>
    </w:p>
    <w:p w:rsidR="00474DD7" w:rsidRPr="00D70C7A" w:rsidRDefault="00474DD7" w:rsidP="00474DD7">
      <w:pPr>
        <w:jc w:val="center"/>
        <w:rPr>
          <w:rFonts w:ascii="Times New Roman" w:hAnsi="Times New Roman"/>
          <w:sz w:val="28"/>
          <w:szCs w:val="28"/>
        </w:rPr>
      </w:pPr>
    </w:p>
    <w:p w:rsidR="00474DD7" w:rsidRPr="00D70C7A" w:rsidRDefault="00474DD7" w:rsidP="00474DD7">
      <w:pPr>
        <w:jc w:val="center"/>
        <w:rPr>
          <w:rFonts w:ascii="Times New Roman" w:hAnsi="Times New Roman"/>
          <w:sz w:val="28"/>
          <w:szCs w:val="28"/>
        </w:rPr>
      </w:pPr>
    </w:p>
    <w:p w:rsidR="00474DD7" w:rsidRPr="00126F54" w:rsidRDefault="00474DD7" w:rsidP="00126F54">
      <w:pPr>
        <w:pStyle w:val="ab"/>
        <w:spacing w:line="360" w:lineRule="auto"/>
        <w:rPr>
          <w:sz w:val="28"/>
          <w:szCs w:val="28"/>
        </w:rPr>
      </w:pPr>
      <w:r w:rsidRPr="00126F54">
        <w:rPr>
          <w:sz w:val="28"/>
          <w:szCs w:val="28"/>
        </w:rPr>
        <w:t xml:space="preserve">Конспект проведения урока </w:t>
      </w:r>
    </w:p>
    <w:p w:rsidR="00474DD7" w:rsidRPr="00126F54" w:rsidRDefault="00474DD7" w:rsidP="00126F54">
      <w:pPr>
        <w:pStyle w:val="ab"/>
        <w:spacing w:line="360" w:lineRule="auto"/>
        <w:rPr>
          <w:sz w:val="28"/>
          <w:szCs w:val="28"/>
        </w:rPr>
      </w:pPr>
      <w:r w:rsidRPr="00126F54">
        <w:rPr>
          <w:sz w:val="28"/>
          <w:szCs w:val="28"/>
        </w:rPr>
        <w:t xml:space="preserve">по теме </w:t>
      </w:r>
    </w:p>
    <w:p w:rsidR="00474DD7" w:rsidRPr="00126F54" w:rsidRDefault="00474DD7" w:rsidP="00126F54">
      <w:pPr>
        <w:pStyle w:val="ab"/>
        <w:spacing w:line="360" w:lineRule="auto"/>
        <w:rPr>
          <w:b w:val="0"/>
          <w:sz w:val="28"/>
          <w:szCs w:val="28"/>
        </w:rPr>
      </w:pPr>
    </w:p>
    <w:p w:rsidR="00474DD7" w:rsidRPr="00126F54" w:rsidRDefault="00474DD7" w:rsidP="00126F54">
      <w:pPr>
        <w:spacing w:after="0" w:line="360" w:lineRule="auto"/>
        <w:jc w:val="center"/>
        <w:rPr>
          <w:rFonts w:ascii="Times New Roman" w:hAnsi="Times New Roman"/>
          <w:b/>
          <w:sz w:val="28"/>
          <w:szCs w:val="28"/>
        </w:rPr>
      </w:pPr>
      <w:r w:rsidRPr="00126F54">
        <w:rPr>
          <w:rFonts w:ascii="Times New Roman" w:hAnsi="Times New Roman"/>
          <w:b/>
          <w:sz w:val="28"/>
          <w:szCs w:val="28"/>
        </w:rPr>
        <w:t>«</w:t>
      </w:r>
      <w:r w:rsidRPr="00126F54">
        <w:rPr>
          <w:rFonts w:ascii="Times New Roman" w:hAnsi="Times New Roman"/>
          <w:sz w:val="28"/>
          <w:szCs w:val="28"/>
        </w:rPr>
        <w:t>Размерная типология населения</w:t>
      </w:r>
      <w:r w:rsidRPr="00126F54">
        <w:rPr>
          <w:rFonts w:ascii="Times New Roman" w:hAnsi="Times New Roman"/>
          <w:b/>
          <w:sz w:val="28"/>
          <w:szCs w:val="28"/>
        </w:rPr>
        <w:t>»</w:t>
      </w:r>
    </w:p>
    <w:p w:rsidR="00474DD7" w:rsidRPr="00126F54" w:rsidRDefault="00474DD7" w:rsidP="00126F54">
      <w:pPr>
        <w:pStyle w:val="ab"/>
        <w:spacing w:line="360" w:lineRule="auto"/>
        <w:rPr>
          <w:b w:val="0"/>
          <w:sz w:val="28"/>
          <w:szCs w:val="28"/>
        </w:rPr>
      </w:pPr>
    </w:p>
    <w:p w:rsidR="00474DD7" w:rsidRPr="00DC0AD6" w:rsidRDefault="00474DD7" w:rsidP="00474DD7">
      <w:pPr>
        <w:rPr>
          <w:rFonts w:ascii="Times New Roman" w:hAnsi="Times New Roman"/>
          <w:sz w:val="28"/>
          <w:szCs w:val="28"/>
        </w:rPr>
      </w:pPr>
    </w:p>
    <w:p w:rsidR="00474DD7" w:rsidRPr="00DC0AD6" w:rsidRDefault="00474DD7" w:rsidP="00126F54">
      <w:pPr>
        <w:pStyle w:val="1"/>
        <w:jc w:val="center"/>
        <w:rPr>
          <w:sz w:val="28"/>
          <w:szCs w:val="28"/>
        </w:rPr>
      </w:pPr>
      <w:r w:rsidRPr="00DC0AD6">
        <w:rPr>
          <w:sz w:val="28"/>
          <w:szCs w:val="28"/>
        </w:rPr>
        <w:t xml:space="preserve">Дисциплина: </w:t>
      </w:r>
      <w:r>
        <w:rPr>
          <w:sz w:val="28"/>
          <w:szCs w:val="28"/>
        </w:rPr>
        <w:t>МДК 02.01 «Теоретические основы конструирования швейных изделий»</w:t>
      </w:r>
    </w:p>
    <w:p w:rsidR="00474DD7" w:rsidRPr="00DC0AD6" w:rsidRDefault="00474DD7" w:rsidP="00474DD7">
      <w:pPr>
        <w:rPr>
          <w:rFonts w:ascii="Times New Roman" w:hAnsi="Times New Roman"/>
          <w:sz w:val="28"/>
          <w:szCs w:val="28"/>
        </w:rPr>
      </w:pPr>
    </w:p>
    <w:p w:rsidR="00474DD7" w:rsidRPr="00DC0AD6" w:rsidRDefault="00474DD7" w:rsidP="00474DD7">
      <w:pPr>
        <w:rPr>
          <w:rFonts w:ascii="Times New Roman" w:hAnsi="Times New Roman"/>
          <w:sz w:val="28"/>
          <w:szCs w:val="28"/>
        </w:rPr>
      </w:pPr>
    </w:p>
    <w:p w:rsidR="00474DD7" w:rsidRPr="00DC0AD6" w:rsidRDefault="00474DD7" w:rsidP="00474DD7">
      <w:pPr>
        <w:spacing w:after="0" w:line="240" w:lineRule="auto"/>
        <w:jc w:val="right"/>
        <w:rPr>
          <w:rFonts w:ascii="Times New Roman" w:hAnsi="Times New Roman"/>
          <w:sz w:val="28"/>
          <w:szCs w:val="28"/>
        </w:rPr>
      </w:pPr>
      <w:r w:rsidRPr="00DC0AD6">
        <w:rPr>
          <w:rFonts w:ascii="Times New Roman" w:hAnsi="Times New Roman"/>
          <w:sz w:val="28"/>
          <w:szCs w:val="28"/>
        </w:rPr>
        <w:t xml:space="preserve">преподаватель кафедры технологии, </w:t>
      </w:r>
    </w:p>
    <w:p w:rsidR="00474DD7" w:rsidRPr="00DC0AD6" w:rsidRDefault="00474DD7" w:rsidP="00474DD7">
      <w:pPr>
        <w:spacing w:after="0" w:line="240" w:lineRule="auto"/>
        <w:jc w:val="right"/>
        <w:rPr>
          <w:rFonts w:ascii="Times New Roman" w:hAnsi="Times New Roman"/>
          <w:sz w:val="28"/>
          <w:szCs w:val="28"/>
        </w:rPr>
      </w:pPr>
      <w:r w:rsidRPr="00DC0AD6">
        <w:rPr>
          <w:rFonts w:ascii="Times New Roman" w:hAnsi="Times New Roman"/>
          <w:sz w:val="28"/>
          <w:szCs w:val="28"/>
        </w:rPr>
        <w:t>дизайна, социальных наук и сервиса</w:t>
      </w:r>
      <w:r w:rsidRPr="00DC0AD6">
        <w:rPr>
          <w:rFonts w:ascii="Times New Roman" w:hAnsi="Times New Roman"/>
          <w:color w:val="FF0000"/>
          <w:sz w:val="28"/>
          <w:szCs w:val="28"/>
        </w:rPr>
        <w:t xml:space="preserve"> </w:t>
      </w:r>
    </w:p>
    <w:p w:rsidR="00474DD7" w:rsidRPr="00DC0AD6" w:rsidRDefault="00474DD7" w:rsidP="00474DD7">
      <w:pPr>
        <w:spacing w:line="240" w:lineRule="auto"/>
        <w:jc w:val="right"/>
        <w:rPr>
          <w:rFonts w:ascii="Times New Roman" w:hAnsi="Times New Roman"/>
          <w:sz w:val="28"/>
          <w:szCs w:val="28"/>
        </w:rPr>
      </w:pPr>
      <w:r>
        <w:rPr>
          <w:rFonts w:ascii="Times New Roman" w:hAnsi="Times New Roman"/>
          <w:sz w:val="28"/>
          <w:szCs w:val="28"/>
        </w:rPr>
        <w:t>Хадранкова И. А.</w:t>
      </w:r>
    </w:p>
    <w:p w:rsidR="00474DD7" w:rsidRPr="00D70C7A" w:rsidRDefault="00474DD7" w:rsidP="00474DD7">
      <w:pPr>
        <w:jc w:val="right"/>
        <w:rPr>
          <w:rFonts w:ascii="Times New Roman" w:hAnsi="Times New Roman"/>
          <w:sz w:val="28"/>
          <w:szCs w:val="28"/>
        </w:rPr>
      </w:pPr>
    </w:p>
    <w:p w:rsidR="00474DD7" w:rsidRDefault="00474DD7" w:rsidP="00474DD7">
      <w:pPr>
        <w:rPr>
          <w:rFonts w:ascii="Times New Roman" w:hAnsi="Times New Roman"/>
          <w:sz w:val="28"/>
          <w:szCs w:val="28"/>
        </w:rPr>
      </w:pPr>
    </w:p>
    <w:p w:rsidR="006961D8" w:rsidRDefault="006961D8" w:rsidP="00474DD7">
      <w:pPr>
        <w:rPr>
          <w:rFonts w:ascii="Times New Roman" w:hAnsi="Times New Roman"/>
          <w:sz w:val="28"/>
          <w:szCs w:val="28"/>
        </w:rPr>
      </w:pPr>
    </w:p>
    <w:p w:rsidR="006961D8" w:rsidRDefault="006961D8" w:rsidP="00474DD7">
      <w:pPr>
        <w:rPr>
          <w:rFonts w:ascii="Times New Roman" w:hAnsi="Times New Roman"/>
          <w:sz w:val="28"/>
          <w:szCs w:val="28"/>
        </w:rPr>
      </w:pPr>
    </w:p>
    <w:p w:rsidR="006961D8" w:rsidRPr="00DC0AD6" w:rsidRDefault="006961D8" w:rsidP="00474DD7">
      <w:pPr>
        <w:rPr>
          <w:rFonts w:ascii="Times New Roman" w:hAnsi="Times New Roman"/>
          <w:sz w:val="28"/>
          <w:szCs w:val="28"/>
        </w:rPr>
      </w:pPr>
    </w:p>
    <w:p w:rsidR="00474DD7" w:rsidRPr="00D70C7A" w:rsidRDefault="00474DD7" w:rsidP="00474DD7">
      <w:pPr>
        <w:jc w:val="center"/>
        <w:rPr>
          <w:rFonts w:ascii="Times New Roman" w:hAnsi="Times New Roman"/>
          <w:sz w:val="28"/>
          <w:szCs w:val="28"/>
        </w:rPr>
      </w:pPr>
      <w:r w:rsidRPr="00D70C7A">
        <w:rPr>
          <w:rFonts w:ascii="Times New Roman" w:hAnsi="Times New Roman"/>
          <w:sz w:val="28"/>
          <w:szCs w:val="28"/>
        </w:rPr>
        <w:t>Смоленск 201</w:t>
      </w:r>
      <w:r w:rsidR="00126F54">
        <w:rPr>
          <w:rFonts w:ascii="Times New Roman" w:hAnsi="Times New Roman"/>
          <w:sz w:val="28"/>
          <w:szCs w:val="28"/>
        </w:rPr>
        <w:t>7</w:t>
      </w:r>
    </w:p>
    <w:p w:rsidR="00474DD7" w:rsidRPr="00867A88" w:rsidRDefault="00474DD7" w:rsidP="00867A88">
      <w:pPr>
        <w:spacing w:after="0" w:line="360" w:lineRule="auto"/>
        <w:jc w:val="center"/>
        <w:rPr>
          <w:rFonts w:ascii="Times New Roman" w:hAnsi="Times New Roman"/>
          <w:b/>
          <w:caps/>
          <w:sz w:val="28"/>
          <w:szCs w:val="28"/>
        </w:rPr>
      </w:pPr>
      <w:r w:rsidRPr="00867A88">
        <w:rPr>
          <w:rFonts w:ascii="Times New Roman" w:hAnsi="Times New Roman"/>
          <w:b/>
          <w:caps/>
          <w:sz w:val="28"/>
          <w:szCs w:val="28"/>
        </w:rPr>
        <w:lastRenderedPageBreak/>
        <w:t>План урока</w:t>
      </w:r>
    </w:p>
    <w:p w:rsidR="00474DD7" w:rsidRPr="00867A88" w:rsidRDefault="00474DD7" w:rsidP="00867A88">
      <w:pPr>
        <w:spacing w:after="0" w:line="360" w:lineRule="auto"/>
        <w:jc w:val="center"/>
        <w:rPr>
          <w:rFonts w:ascii="Times New Roman" w:hAnsi="Times New Roman"/>
          <w:b/>
          <w:caps/>
          <w:sz w:val="28"/>
          <w:szCs w:val="28"/>
        </w:rPr>
      </w:pPr>
    </w:p>
    <w:p w:rsidR="00474DD7" w:rsidRPr="00867A88" w:rsidRDefault="00474DD7" w:rsidP="00867A88">
      <w:pPr>
        <w:spacing w:after="0" w:line="360" w:lineRule="auto"/>
        <w:ind w:firstLine="709"/>
        <w:jc w:val="both"/>
        <w:rPr>
          <w:rFonts w:ascii="Times New Roman" w:hAnsi="Times New Roman"/>
          <w:sz w:val="28"/>
          <w:szCs w:val="28"/>
        </w:rPr>
      </w:pPr>
      <w:r w:rsidRPr="00867A88">
        <w:rPr>
          <w:rFonts w:ascii="Times New Roman" w:hAnsi="Times New Roman"/>
          <w:i/>
          <w:sz w:val="28"/>
          <w:szCs w:val="28"/>
        </w:rPr>
        <w:t>Тема программы:</w:t>
      </w:r>
      <w:r w:rsidRPr="00867A88">
        <w:rPr>
          <w:rFonts w:ascii="Times New Roman" w:hAnsi="Times New Roman"/>
          <w:sz w:val="28"/>
          <w:szCs w:val="28"/>
        </w:rPr>
        <w:t xml:space="preserve"> </w:t>
      </w:r>
      <w:r w:rsidRPr="00867A88">
        <w:rPr>
          <w:rFonts w:ascii="Times New Roman" w:hAnsi="Times New Roman"/>
          <w:color w:val="000000"/>
          <w:sz w:val="28"/>
          <w:szCs w:val="28"/>
        </w:rPr>
        <w:t>Проектирование базовых конструкций (БК) на типовые и индивидуальные фигуры</w:t>
      </w:r>
    </w:p>
    <w:p w:rsidR="00474DD7" w:rsidRPr="00867A88" w:rsidRDefault="00474DD7" w:rsidP="00867A88">
      <w:pPr>
        <w:spacing w:after="0" w:line="360" w:lineRule="auto"/>
        <w:ind w:firstLine="709"/>
        <w:jc w:val="both"/>
        <w:rPr>
          <w:rFonts w:ascii="Times New Roman" w:hAnsi="Times New Roman"/>
          <w:sz w:val="28"/>
          <w:szCs w:val="28"/>
        </w:rPr>
      </w:pPr>
      <w:r w:rsidRPr="00867A88">
        <w:rPr>
          <w:rFonts w:ascii="Times New Roman" w:hAnsi="Times New Roman"/>
          <w:i/>
          <w:sz w:val="28"/>
          <w:szCs w:val="28"/>
        </w:rPr>
        <w:t>Тема занятия:</w:t>
      </w:r>
      <w:r w:rsidRPr="00867A88">
        <w:rPr>
          <w:rFonts w:ascii="Times New Roman" w:hAnsi="Times New Roman"/>
          <w:sz w:val="28"/>
          <w:szCs w:val="28"/>
        </w:rPr>
        <w:t xml:space="preserve"> «Размерная типология населения»</w:t>
      </w:r>
    </w:p>
    <w:p w:rsidR="00474DD7" w:rsidRPr="00867A88" w:rsidRDefault="00474DD7" w:rsidP="00867A88">
      <w:pPr>
        <w:spacing w:after="0" w:line="360" w:lineRule="auto"/>
        <w:ind w:firstLine="709"/>
        <w:jc w:val="both"/>
        <w:rPr>
          <w:rFonts w:ascii="Times New Roman" w:eastAsia="Times New Roman" w:hAnsi="Times New Roman"/>
          <w:sz w:val="28"/>
          <w:szCs w:val="28"/>
          <w:lang w:eastAsia="ru-RU"/>
        </w:rPr>
      </w:pPr>
      <w:r w:rsidRPr="00867A88">
        <w:rPr>
          <w:rFonts w:ascii="Times New Roman" w:eastAsia="Times New Roman" w:hAnsi="Times New Roman"/>
          <w:i/>
          <w:sz w:val="28"/>
          <w:szCs w:val="28"/>
          <w:lang w:eastAsia="ru-RU"/>
        </w:rPr>
        <w:t>Специальность:</w:t>
      </w:r>
      <w:r w:rsidRPr="00867A88">
        <w:rPr>
          <w:rFonts w:ascii="Times New Roman" w:eastAsia="Times New Roman" w:hAnsi="Times New Roman"/>
          <w:sz w:val="28"/>
          <w:szCs w:val="28"/>
          <w:lang w:eastAsia="ru-RU"/>
        </w:rPr>
        <w:t xml:space="preserve"> 29.02.04 Конструирование, моделирование и технология швейных изделий.</w:t>
      </w:r>
    </w:p>
    <w:p w:rsidR="00474DD7" w:rsidRPr="00867A88" w:rsidRDefault="00474DD7" w:rsidP="00867A88">
      <w:pPr>
        <w:spacing w:after="0" w:line="360" w:lineRule="auto"/>
        <w:ind w:firstLine="142"/>
        <w:jc w:val="both"/>
        <w:rPr>
          <w:rFonts w:ascii="Times New Roman" w:eastAsia="Times New Roman" w:hAnsi="Times New Roman"/>
          <w:iCs/>
          <w:sz w:val="28"/>
          <w:szCs w:val="28"/>
          <w:lang w:eastAsia="ru-RU"/>
        </w:rPr>
      </w:pPr>
      <w:r w:rsidRPr="00867A88">
        <w:rPr>
          <w:rFonts w:ascii="Times New Roman" w:eastAsia="Times New Roman" w:hAnsi="Times New Roman"/>
          <w:iCs/>
          <w:sz w:val="28"/>
          <w:szCs w:val="28"/>
          <w:lang w:eastAsia="ru-RU"/>
        </w:rPr>
        <w:tab/>
      </w:r>
      <w:r w:rsidRPr="00867A88">
        <w:rPr>
          <w:rFonts w:ascii="Times New Roman" w:eastAsia="Times New Roman" w:hAnsi="Times New Roman"/>
          <w:i/>
          <w:iCs/>
          <w:sz w:val="28"/>
          <w:szCs w:val="28"/>
          <w:lang w:eastAsia="ru-RU"/>
        </w:rPr>
        <w:t>Курс:</w:t>
      </w:r>
      <w:r w:rsidRPr="00867A88">
        <w:rPr>
          <w:rFonts w:ascii="Times New Roman" w:eastAsia="Times New Roman" w:hAnsi="Times New Roman"/>
          <w:iCs/>
          <w:sz w:val="28"/>
          <w:szCs w:val="28"/>
          <w:lang w:eastAsia="ru-RU"/>
        </w:rPr>
        <w:t xml:space="preserve"> 3,</w:t>
      </w:r>
    </w:p>
    <w:p w:rsidR="00474DD7" w:rsidRPr="00867A88" w:rsidRDefault="00474DD7" w:rsidP="00867A88">
      <w:pPr>
        <w:pStyle w:val="ad"/>
        <w:spacing w:line="360" w:lineRule="auto"/>
        <w:ind w:left="0" w:firstLine="709"/>
        <w:rPr>
          <w:iCs/>
          <w:szCs w:val="28"/>
        </w:rPr>
      </w:pPr>
      <w:r w:rsidRPr="00867A88">
        <w:rPr>
          <w:i/>
          <w:iCs/>
          <w:szCs w:val="28"/>
        </w:rPr>
        <w:t>Цель:</w:t>
      </w:r>
      <w:r w:rsidRPr="00867A88">
        <w:rPr>
          <w:iCs/>
          <w:szCs w:val="28"/>
        </w:rPr>
        <w:t xml:space="preserve"> </w:t>
      </w:r>
    </w:p>
    <w:p w:rsidR="00474DD7" w:rsidRPr="00867A88" w:rsidRDefault="00474DD7" w:rsidP="00867A88">
      <w:pPr>
        <w:pStyle w:val="ad"/>
        <w:spacing w:line="360" w:lineRule="auto"/>
        <w:ind w:left="0"/>
        <w:rPr>
          <w:szCs w:val="28"/>
        </w:rPr>
      </w:pPr>
      <w:r w:rsidRPr="00867A88">
        <w:rPr>
          <w:szCs w:val="28"/>
        </w:rPr>
        <w:t>- образовательная: изучение новых знаний и первичное их закрепление</w:t>
      </w:r>
    </w:p>
    <w:p w:rsidR="00474DD7" w:rsidRPr="00867A88" w:rsidRDefault="00474DD7" w:rsidP="00867A88">
      <w:pPr>
        <w:pStyle w:val="ad"/>
        <w:tabs>
          <w:tab w:val="left" w:pos="7770"/>
        </w:tabs>
        <w:spacing w:line="360" w:lineRule="auto"/>
        <w:ind w:left="0"/>
        <w:rPr>
          <w:szCs w:val="28"/>
        </w:rPr>
      </w:pPr>
      <w:r w:rsidRPr="00867A88">
        <w:rPr>
          <w:szCs w:val="28"/>
        </w:rPr>
        <w:t>- развивающая: формирова</w:t>
      </w:r>
      <w:r w:rsidR="008C7ACB" w:rsidRPr="00867A88">
        <w:rPr>
          <w:szCs w:val="28"/>
        </w:rPr>
        <w:t>ние</w:t>
      </w:r>
      <w:r w:rsidRPr="00867A88">
        <w:rPr>
          <w:szCs w:val="28"/>
        </w:rPr>
        <w:t xml:space="preserve"> умени</w:t>
      </w:r>
      <w:r w:rsidR="008C7ACB" w:rsidRPr="00867A88">
        <w:rPr>
          <w:szCs w:val="28"/>
        </w:rPr>
        <w:t>й</w:t>
      </w:r>
      <w:r w:rsidRPr="00867A88">
        <w:rPr>
          <w:szCs w:val="28"/>
        </w:rPr>
        <w:t xml:space="preserve"> самостоятельной работы с информацией</w:t>
      </w:r>
    </w:p>
    <w:p w:rsidR="00474DD7" w:rsidRPr="00867A88" w:rsidRDefault="00474DD7" w:rsidP="00867A88">
      <w:pPr>
        <w:pStyle w:val="ad"/>
        <w:tabs>
          <w:tab w:val="left" w:pos="7770"/>
        </w:tabs>
        <w:spacing w:line="360" w:lineRule="auto"/>
        <w:ind w:left="0"/>
        <w:rPr>
          <w:szCs w:val="28"/>
        </w:rPr>
      </w:pPr>
      <w:r w:rsidRPr="00867A88">
        <w:rPr>
          <w:szCs w:val="28"/>
        </w:rPr>
        <w:t>- воспитательная: формирование интереса к предмету и будущей профессии; показ роли науки в совершенствовании современного производства.</w:t>
      </w:r>
    </w:p>
    <w:p w:rsidR="008C7ACB" w:rsidRPr="00867A88" w:rsidRDefault="008C7ACB" w:rsidP="00867A88">
      <w:pPr>
        <w:pStyle w:val="af"/>
        <w:spacing w:before="0" w:beforeAutospacing="0" w:after="120" w:afterAutospacing="0" w:line="360" w:lineRule="auto"/>
        <w:rPr>
          <w:color w:val="000000"/>
          <w:sz w:val="28"/>
          <w:szCs w:val="28"/>
        </w:rPr>
      </w:pPr>
      <w:r w:rsidRPr="00F25C9F">
        <w:rPr>
          <w:rStyle w:val="ae"/>
          <w:b w:val="0"/>
          <w:i/>
          <w:color w:val="000000"/>
          <w:sz w:val="28"/>
          <w:szCs w:val="28"/>
        </w:rPr>
        <w:t>Методы обучения</w:t>
      </w:r>
      <w:r w:rsidRPr="00867A88">
        <w:rPr>
          <w:rStyle w:val="ae"/>
          <w:color w:val="000000"/>
          <w:sz w:val="28"/>
          <w:szCs w:val="28"/>
        </w:rPr>
        <w:t>:</w:t>
      </w:r>
      <w:r w:rsidRPr="00867A88">
        <w:rPr>
          <w:rStyle w:val="apple-converted-space"/>
          <w:color w:val="000000"/>
          <w:sz w:val="28"/>
          <w:szCs w:val="28"/>
        </w:rPr>
        <w:t> </w:t>
      </w:r>
      <w:r w:rsidRPr="00867A88">
        <w:rPr>
          <w:color w:val="000000"/>
          <w:sz w:val="28"/>
          <w:szCs w:val="28"/>
        </w:rPr>
        <w:t>словесный, наглядный, деятельностный.</w:t>
      </w:r>
    </w:p>
    <w:p w:rsidR="008C7ACB" w:rsidRDefault="008C7ACB" w:rsidP="00867A88">
      <w:pPr>
        <w:pStyle w:val="af"/>
        <w:spacing w:before="0" w:beforeAutospacing="0" w:after="120" w:afterAutospacing="0" w:line="360" w:lineRule="auto"/>
        <w:rPr>
          <w:color w:val="000000"/>
          <w:sz w:val="28"/>
          <w:szCs w:val="28"/>
        </w:rPr>
      </w:pPr>
      <w:r w:rsidRPr="00F25C9F">
        <w:rPr>
          <w:rStyle w:val="ae"/>
          <w:b w:val="0"/>
          <w:i/>
          <w:color w:val="000000"/>
          <w:sz w:val="28"/>
          <w:szCs w:val="28"/>
        </w:rPr>
        <w:t>Формы обучения</w:t>
      </w:r>
      <w:r w:rsidRPr="00867A88">
        <w:rPr>
          <w:color w:val="000000"/>
          <w:sz w:val="28"/>
          <w:szCs w:val="28"/>
        </w:rPr>
        <w:t>: коллективная, индивидуальная, групповая.</w:t>
      </w:r>
    </w:p>
    <w:p w:rsidR="00F25C9F" w:rsidRDefault="00F25C9F" w:rsidP="00867A88">
      <w:pPr>
        <w:pStyle w:val="af"/>
        <w:spacing w:before="0" w:beforeAutospacing="0" w:after="120" w:afterAutospacing="0" w:line="360" w:lineRule="auto"/>
        <w:rPr>
          <w:color w:val="000000"/>
          <w:sz w:val="28"/>
          <w:szCs w:val="28"/>
        </w:rPr>
      </w:pPr>
      <w:r w:rsidRPr="00F25C9F">
        <w:rPr>
          <w:i/>
          <w:color w:val="000000"/>
          <w:sz w:val="28"/>
          <w:szCs w:val="28"/>
        </w:rPr>
        <w:t>Вид занятия</w:t>
      </w:r>
      <w:r>
        <w:rPr>
          <w:color w:val="000000"/>
          <w:sz w:val="28"/>
          <w:szCs w:val="28"/>
        </w:rPr>
        <w:t>: лекция с применением технологии критического мышления через чтение и письмо</w:t>
      </w:r>
    </w:p>
    <w:p w:rsidR="00F25C9F" w:rsidRPr="00867A88" w:rsidRDefault="00F25C9F" w:rsidP="00867A88">
      <w:pPr>
        <w:pStyle w:val="af"/>
        <w:spacing w:before="0" w:beforeAutospacing="0" w:after="120" w:afterAutospacing="0" w:line="360" w:lineRule="auto"/>
        <w:rPr>
          <w:color w:val="000000"/>
          <w:sz w:val="28"/>
          <w:szCs w:val="28"/>
        </w:rPr>
      </w:pPr>
      <w:r w:rsidRPr="00F25C9F">
        <w:rPr>
          <w:i/>
          <w:color w:val="000000"/>
          <w:sz w:val="28"/>
          <w:szCs w:val="28"/>
        </w:rPr>
        <w:t>Тип занятия</w:t>
      </w:r>
      <w:r>
        <w:rPr>
          <w:color w:val="000000"/>
          <w:sz w:val="28"/>
          <w:szCs w:val="28"/>
        </w:rPr>
        <w:t>: урок с использованием приема Инсерт</w:t>
      </w:r>
    </w:p>
    <w:p w:rsidR="00341E16" w:rsidRDefault="008C7ACB" w:rsidP="00F25C9F">
      <w:pPr>
        <w:spacing w:after="120" w:line="360" w:lineRule="auto"/>
        <w:jc w:val="both"/>
        <w:rPr>
          <w:rFonts w:ascii="Times New Roman" w:hAnsi="Times New Roman"/>
          <w:color w:val="000000"/>
          <w:sz w:val="28"/>
          <w:szCs w:val="28"/>
        </w:rPr>
      </w:pPr>
      <w:r w:rsidRPr="00F25C9F">
        <w:rPr>
          <w:rStyle w:val="ae"/>
          <w:rFonts w:ascii="Times New Roman" w:hAnsi="Times New Roman"/>
          <w:b w:val="0"/>
          <w:i/>
          <w:color w:val="000000"/>
          <w:sz w:val="28"/>
          <w:szCs w:val="28"/>
        </w:rPr>
        <w:t>Оборудование урока</w:t>
      </w:r>
      <w:r w:rsidRPr="00867A88">
        <w:rPr>
          <w:rStyle w:val="ae"/>
          <w:rFonts w:ascii="Times New Roman" w:hAnsi="Times New Roman"/>
          <w:color w:val="000000"/>
          <w:sz w:val="28"/>
          <w:szCs w:val="28"/>
        </w:rPr>
        <w:t>:</w:t>
      </w:r>
      <w:r w:rsidRPr="00867A88">
        <w:rPr>
          <w:rStyle w:val="apple-converted-space"/>
          <w:rFonts w:ascii="Times New Roman" w:hAnsi="Times New Roman"/>
          <w:color w:val="000000"/>
          <w:sz w:val="28"/>
          <w:szCs w:val="28"/>
        </w:rPr>
        <w:t> </w:t>
      </w:r>
      <w:r w:rsidRPr="00867A88">
        <w:rPr>
          <w:rFonts w:ascii="Times New Roman" w:hAnsi="Times New Roman"/>
          <w:color w:val="000000"/>
          <w:sz w:val="28"/>
          <w:szCs w:val="28"/>
        </w:rPr>
        <w:t xml:space="preserve">доска, мел, линейка, раздаточный материал для индивидуальной работы (текст </w:t>
      </w:r>
      <w:r w:rsidR="00126F54">
        <w:rPr>
          <w:rFonts w:ascii="Times New Roman" w:hAnsi="Times New Roman"/>
          <w:color w:val="000000"/>
          <w:sz w:val="28"/>
          <w:szCs w:val="28"/>
        </w:rPr>
        <w:t>«</w:t>
      </w:r>
      <w:r w:rsidRPr="00867A88">
        <w:rPr>
          <w:rFonts w:ascii="Times New Roman" w:hAnsi="Times New Roman"/>
          <w:sz w:val="28"/>
          <w:szCs w:val="28"/>
        </w:rPr>
        <w:t>Характеристика внешней формы тела человека</w:t>
      </w:r>
      <w:r w:rsidR="00126F54">
        <w:rPr>
          <w:rFonts w:ascii="Times New Roman" w:hAnsi="Times New Roman"/>
          <w:sz w:val="28"/>
          <w:szCs w:val="28"/>
        </w:rPr>
        <w:t>»</w:t>
      </w:r>
      <w:r w:rsidRPr="00867A88">
        <w:rPr>
          <w:rFonts w:ascii="Times New Roman" w:hAnsi="Times New Roman"/>
          <w:sz w:val="28"/>
          <w:szCs w:val="28"/>
        </w:rPr>
        <w:t>)</w:t>
      </w:r>
      <w:r w:rsidRPr="00867A88">
        <w:rPr>
          <w:rFonts w:ascii="Times New Roman" w:hAnsi="Times New Roman"/>
          <w:color w:val="000000"/>
          <w:sz w:val="28"/>
          <w:szCs w:val="28"/>
        </w:rPr>
        <w:t>; компьютер, мультимедийный проектор, экран</w:t>
      </w:r>
    </w:p>
    <w:p w:rsidR="008C7ACB" w:rsidRPr="00F25C9F" w:rsidRDefault="008C7ACB" w:rsidP="00F25C9F">
      <w:pPr>
        <w:spacing w:after="120" w:line="360" w:lineRule="auto"/>
        <w:jc w:val="both"/>
        <w:rPr>
          <w:rFonts w:ascii="Times New Roman" w:hAnsi="Times New Roman"/>
          <w:color w:val="000000"/>
          <w:sz w:val="28"/>
          <w:szCs w:val="28"/>
        </w:rPr>
      </w:pPr>
      <w:r w:rsidRPr="00867A88">
        <w:rPr>
          <w:rFonts w:ascii="Times New Roman" w:eastAsia="Times New Roman" w:hAnsi="Times New Roman"/>
          <w:i/>
          <w:iCs/>
          <w:sz w:val="28"/>
          <w:szCs w:val="28"/>
          <w:lang w:eastAsia="ru-RU"/>
        </w:rPr>
        <w:t>Предполагаемые результаты обучения</w:t>
      </w:r>
    </w:p>
    <w:p w:rsidR="00474DD7" w:rsidRPr="00F25C9F" w:rsidRDefault="008C7ACB" w:rsidP="00867A88">
      <w:pPr>
        <w:spacing w:after="0" w:line="360" w:lineRule="auto"/>
        <w:jc w:val="both"/>
        <w:rPr>
          <w:rFonts w:ascii="Times New Roman" w:eastAsia="Times New Roman" w:hAnsi="Times New Roman"/>
          <w:iCs/>
          <w:sz w:val="28"/>
          <w:szCs w:val="28"/>
          <w:lang w:eastAsia="ru-RU"/>
        </w:rPr>
      </w:pPr>
      <w:r w:rsidRPr="00867A88">
        <w:rPr>
          <w:rFonts w:ascii="Times New Roman" w:eastAsia="Times New Roman" w:hAnsi="Times New Roman"/>
          <w:i/>
          <w:iCs/>
          <w:sz w:val="28"/>
          <w:szCs w:val="28"/>
          <w:lang w:eastAsia="ru-RU"/>
        </w:rPr>
        <w:t xml:space="preserve">Личностные: </w:t>
      </w:r>
      <w:r w:rsidRPr="00F25C9F">
        <w:rPr>
          <w:rFonts w:ascii="Times New Roman" w:eastAsia="Times New Roman" w:hAnsi="Times New Roman"/>
          <w:iCs/>
          <w:sz w:val="28"/>
          <w:szCs w:val="28"/>
          <w:lang w:eastAsia="ru-RU"/>
        </w:rPr>
        <w:t>умения проанализировать</w:t>
      </w:r>
      <w:r w:rsidRPr="00867A88">
        <w:rPr>
          <w:rFonts w:ascii="Times New Roman" w:eastAsia="Times New Roman" w:hAnsi="Times New Roman"/>
          <w:i/>
          <w:iCs/>
          <w:sz w:val="28"/>
          <w:szCs w:val="28"/>
          <w:lang w:eastAsia="ru-RU"/>
        </w:rPr>
        <w:t xml:space="preserve"> </w:t>
      </w:r>
      <w:r w:rsidR="00867A88" w:rsidRPr="00867A88">
        <w:rPr>
          <w:rFonts w:ascii="Times New Roman" w:hAnsi="Times New Roman"/>
          <w:sz w:val="28"/>
          <w:szCs w:val="28"/>
        </w:rPr>
        <w:t>взаимосвязь между формой и размерами тела и одежды</w:t>
      </w:r>
      <w:r w:rsidRPr="00867A88">
        <w:rPr>
          <w:rFonts w:ascii="Times New Roman" w:eastAsia="Times New Roman" w:hAnsi="Times New Roman"/>
          <w:i/>
          <w:iCs/>
          <w:sz w:val="28"/>
          <w:szCs w:val="28"/>
          <w:lang w:eastAsia="ru-RU"/>
        </w:rPr>
        <w:t xml:space="preserve">; </w:t>
      </w:r>
      <w:r w:rsidRPr="00F25C9F">
        <w:rPr>
          <w:rFonts w:ascii="Times New Roman" w:eastAsia="Times New Roman" w:hAnsi="Times New Roman"/>
          <w:iCs/>
          <w:sz w:val="28"/>
          <w:szCs w:val="28"/>
          <w:lang w:eastAsia="ru-RU"/>
        </w:rPr>
        <w:t>готовность самостоятельно добывать новые для себя сведения профессиональной направленности, используя для этого доступные источники информации;</w:t>
      </w:r>
    </w:p>
    <w:p w:rsidR="008C7ACB" w:rsidRPr="00867A88" w:rsidRDefault="008C7ACB" w:rsidP="00867A88">
      <w:pPr>
        <w:spacing w:after="0" w:line="360" w:lineRule="auto"/>
        <w:jc w:val="both"/>
        <w:rPr>
          <w:rFonts w:ascii="Times New Roman" w:hAnsi="Times New Roman"/>
          <w:sz w:val="28"/>
          <w:szCs w:val="28"/>
        </w:rPr>
      </w:pPr>
      <w:r w:rsidRPr="00F25C9F">
        <w:rPr>
          <w:rFonts w:ascii="Times New Roman" w:eastAsia="Times New Roman" w:hAnsi="Times New Roman"/>
          <w:i/>
          <w:iCs/>
          <w:sz w:val="28"/>
          <w:szCs w:val="28"/>
          <w:lang w:eastAsia="ru-RU"/>
        </w:rPr>
        <w:lastRenderedPageBreak/>
        <w:t>Метапредметные</w:t>
      </w:r>
      <w:r w:rsidRPr="00F25C9F">
        <w:rPr>
          <w:rFonts w:ascii="Times New Roman" w:eastAsia="Times New Roman" w:hAnsi="Times New Roman"/>
          <w:iCs/>
          <w:sz w:val="28"/>
          <w:szCs w:val="28"/>
          <w:lang w:eastAsia="ru-RU"/>
        </w:rPr>
        <w:t>: овладение умениями и навыками различных видов познавательной деятельности для изучения</w:t>
      </w:r>
      <w:r w:rsidRPr="00867A88">
        <w:rPr>
          <w:rFonts w:ascii="Times New Roman" w:eastAsia="Times New Roman" w:hAnsi="Times New Roman"/>
          <w:i/>
          <w:iCs/>
          <w:sz w:val="28"/>
          <w:szCs w:val="28"/>
          <w:lang w:eastAsia="ru-RU"/>
        </w:rPr>
        <w:t xml:space="preserve"> </w:t>
      </w:r>
      <w:r w:rsidR="00867A88" w:rsidRPr="00867A88">
        <w:rPr>
          <w:rFonts w:ascii="Times New Roman" w:hAnsi="Times New Roman"/>
          <w:sz w:val="28"/>
          <w:szCs w:val="28"/>
        </w:rPr>
        <w:t>морфологического строения тела человека; умение использовать различные источники для получения сведений профессиональной направленности и оценивать ее достоверность для достижения поставленных целей и задач;</w:t>
      </w:r>
    </w:p>
    <w:p w:rsidR="00867A88" w:rsidRPr="00867A88" w:rsidRDefault="00867A88" w:rsidP="00867A88">
      <w:pPr>
        <w:spacing w:after="0" w:line="360" w:lineRule="auto"/>
        <w:jc w:val="both"/>
        <w:rPr>
          <w:rFonts w:ascii="Times New Roman" w:eastAsia="Times New Roman" w:hAnsi="Times New Roman"/>
          <w:i/>
          <w:iCs/>
          <w:sz w:val="28"/>
          <w:szCs w:val="28"/>
          <w:lang w:eastAsia="ru-RU"/>
        </w:rPr>
      </w:pPr>
      <w:r w:rsidRPr="00F25C9F">
        <w:rPr>
          <w:rFonts w:ascii="Times New Roman" w:hAnsi="Times New Roman"/>
          <w:i/>
          <w:sz w:val="28"/>
          <w:szCs w:val="28"/>
        </w:rPr>
        <w:t>Предметные:</w:t>
      </w:r>
      <w:r w:rsidRPr="00867A88">
        <w:rPr>
          <w:rFonts w:ascii="Times New Roman" w:hAnsi="Times New Roman"/>
          <w:sz w:val="28"/>
          <w:szCs w:val="28"/>
        </w:rPr>
        <w:t xml:space="preserve"> сформированность профессионального мышления и способности учитывать и оценивать полученые данные, позволяющих спроектировать конструкцию одежды с учетом телосложения фигуры</w:t>
      </w:r>
      <w:r w:rsidR="00F25C9F">
        <w:rPr>
          <w:rFonts w:ascii="Times New Roman" w:hAnsi="Times New Roman"/>
          <w:sz w:val="28"/>
          <w:szCs w:val="28"/>
        </w:rPr>
        <w:t>.</w:t>
      </w:r>
    </w:p>
    <w:p w:rsidR="00474DD7" w:rsidRPr="00F25C9F" w:rsidRDefault="00474DD7" w:rsidP="00F25C9F">
      <w:pPr>
        <w:spacing w:after="0" w:line="360" w:lineRule="auto"/>
        <w:jc w:val="both"/>
        <w:rPr>
          <w:rFonts w:ascii="Times New Roman" w:eastAsia="Times New Roman" w:hAnsi="Times New Roman"/>
          <w:i/>
          <w:iCs/>
          <w:sz w:val="28"/>
          <w:szCs w:val="28"/>
          <w:lang w:eastAsia="ru-RU"/>
        </w:rPr>
      </w:pPr>
      <w:r w:rsidRPr="00F25C9F">
        <w:rPr>
          <w:rFonts w:ascii="Times New Roman" w:eastAsia="Times New Roman" w:hAnsi="Times New Roman"/>
          <w:i/>
          <w:iCs/>
          <w:sz w:val="28"/>
          <w:szCs w:val="28"/>
          <w:lang w:eastAsia="ru-RU"/>
        </w:rPr>
        <w:t>Используемые источники</w:t>
      </w:r>
    </w:p>
    <w:p w:rsidR="00F25C9F" w:rsidRPr="00F25C9F" w:rsidRDefault="00F25C9F" w:rsidP="00D91993">
      <w:pPr>
        <w:pStyle w:val="ad"/>
        <w:numPr>
          <w:ilvl w:val="0"/>
          <w:numId w:val="4"/>
        </w:numPr>
        <w:spacing w:line="360" w:lineRule="auto"/>
        <w:ind w:left="0" w:firstLine="709"/>
        <w:jc w:val="both"/>
        <w:rPr>
          <w:szCs w:val="28"/>
        </w:rPr>
      </w:pPr>
      <w:r w:rsidRPr="00F25C9F">
        <w:rPr>
          <w:szCs w:val="28"/>
        </w:rPr>
        <w:t>Размерная типология населения с основами анатомии и морфологии. Под редакцией Е.Б.  Кобляковой М.:Академия, 2007</w:t>
      </w:r>
    </w:p>
    <w:p w:rsidR="00F25C9F" w:rsidRPr="00F25C9F" w:rsidRDefault="00F25C9F" w:rsidP="00D91993">
      <w:pPr>
        <w:pStyle w:val="ad"/>
        <w:numPr>
          <w:ilvl w:val="0"/>
          <w:numId w:val="4"/>
        </w:numPr>
        <w:shd w:val="clear" w:color="auto" w:fill="FFFFFF"/>
        <w:autoSpaceDE w:val="0"/>
        <w:spacing w:line="360" w:lineRule="auto"/>
        <w:ind w:left="0" w:firstLine="709"/>
        <w:contextualSpacing w:val="0"/>
        <w:jc w:val="both"/>
        <w:rPr>
          <w:szCs w:val="28"/>
        </w:rPr>
      </w:pPr>
      <w:r w:rsidRPr="00F25C9F">
        <w:rPr>
          <w:szCs w:val="28"/>
        </w:rPr>
        <w:t>Конструирование одежды: учебник для студ. учреждений сред.проф. образования /Э.К. Амирова, О.В.Сакулина, Б.С.Сакулин, А.Т.Труханова. М.: Издательский центр «Академия», 2010</w:t>
      </w:r>
    </w:p>
    <w:p w:rsidR="00D91993" w:rsidRDefault="00D91993" w:rsidP="00D91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Pr>
          <w:rFonts w:ascii="Times New Roman" w:hAnsi="Times New Roman"/>
          <w:b/>
          <w:bCs/>
          <w:sz w:val="24"/>
          <w:szCs w:val="24"/>
        </w:rPr>
        <w:t>ХОД УРОКА</w:t>
      </w:r>
    </w:p>
    <w:p w:rsidR="00D91993" w:rsidRPr="00D87F1B" w:rsidRDefault="00D91993" w:rsidP="00D87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28"/>
          <w:szCs w:val="28"/>
        </w:rPr>
      </w:pPr>
      <w:r w:rsidRPr="00D87F1B">
        <w:rPr>
          <w:rFonts w:ascii="Times New Roman" w:hAnsi="Times New Roman"/>
          <w:bCs/>
          <w:sz w:val="28"/>
          <w:szCs w:val="28"/>
          <w:lang w:val="en-US"/>
        </w:rPr>
        <w:t>I</w:t>
      </w:r>
      <w:r w:rsidRPr="00D87F1B">
        <w:rPr>
          <w:rFonts w:ascii="Times New Roman" w:hAnsi="Times New Roman"/>
          <w:bCs/>
          <w:sz w:val="28"/>
          <w:szCs w:val="28"/>
        </w:rPr>
        <w:t>.</w:t>
      </w:r>
      <w:r w:rsidRPr="00D87F1B">
        <w:rPr>
          <w:rFonts w:ascii="Times New Roman" w:hAnsi="Times New Roman"/>
          <w:b/>
          <w:bCs/>
          <w:sz w:val="28"/>
          <w:szCs w:val="28"/>
        </w:rPr>
        <w:t xml:space="preserve"> Организационный момент (2 мин)</w:t>
      </w:r>
    </w:p>
    <w:p w:rsidR="00D91993" w:rsidRPr="00D87F1B" w:rsidRDefault="00D91993" w:rsidP="00D87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rPr>
      </w:pPr>
      <w:r w:rsidRPr="00D87F1B">
        <w:rPr>
          <w:rFonts w:ascii="Times New Roman" w:hAnsi="Times New Roman"/>
          <w:bCs/>
          <w:sz w:val="28"/>
          <w:szCs w:val="28"/>
        </w:rPr>
        <w:t>Взаимное приветствие преподавателя и студентов</w:t>
      </w:r>
      <w:r w:rsidRPr="00D87F1B">
        <w:rPr>
          <w:rFonts w:ascii="Times New Roman" w:hAnsi="Times New Roman"/>
          <w:b/>
          <w:bCs/>
          <w:sz w:val="28"/>
          <w:szCs w:val="28"/>
        </w:rPr>
        <w:t xml:space="preserve">, </w:t>
      </w:r>
      <w:r w:rsidRPr="00D87F1B">
        <w:rPr>
          <w:rFonts w:ascii="Times New Roman" w:hAnsi="Times New Roman"/>
          <w:bCs/>
          <w:sz w:val="28"/>
          <w:szCs w:val="28"/>
        </w:rPr>
        <w:t xml:space="preserve">проверка отсутствующих по журналу, </w:t>
      </w:r>
      <w:r w:rsidRPr="00D87F1B">
        <w:rPr>
          <w:rFonts w:ascii="Times New Roman" w:hAnsi="Times New Roman"/>
          <w:color w:val="000000"/>
          <w:sz w:val="28"/>
          <w:szCs w:val="28"/>
        </w:rPr>
        <w:t>проверка подготовленности учащихся к уроку (рабочее место, внешний вид).</w:t>
      </w:r>
    </w:p>
    <w:p w:rsidR="00D91993" w:rsidRPr="00D87F1B" w:rsidRDefault="00D91993" w:rsidP="00D87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rPr>
      </w:pPr>
      <w:r w:rsidRPr="00D87F1B">
        <w:rPr>
          <w:rFonts w:ascii="Times New Roman" w:hAnsi="Times New Roman"/>
          <w:b/>
          <w:color w:val="000000"/>
          <w:sz w:val="28"/>
          <w:szCs w:val="28"/>
          <w:lang w:val="en-US"/>
        </w:rPr>
        <w:t>II</w:t>
      </w:r>
      <w:r w:rsidRPr="00D87F1B">
        <w:rPr>
          <w:rFonts w:ascii="Times New Roman" w:hAnsi="Times New Roman"/>
          <w:b/>
          <w:color w:val="000000"/>
          <w:sz w:val="28"/>
          <w:szCs w:val="28"/>
        </w:rPr>
        <w:t>. Актуализация опорных знаний</w:t>
      </w:r>
      <w:r w:rsidRPr="00D87F1B">
        <w:rPr>
          <w:rFonts w:ascii="Times New Roman" w:hAnsi="Times New Roman"/>
          <w:color w:val="000000"/>
          <w:sz w:val="28"/>
          <w:szCs w:val="28"/>
        </w:rPr>
        <w:t xml:space="preserve"> </w:t>
      </w:r>
      <w:r w:rsidRPr="00D87F1B">
        <w:rPr>
          <w:rFonts w:ascii="Times New Roman" w:hAnsi="Times New Roman"/>
          <w:b/>
          <w:color w:val="000000"/>
          <w:sz w:val="28"/>
          <w:szCs w:val="28"/>
        </w:rPr>
        <w:t>– фронтальный опрос (4 мин)</w:t>
      </w:r>
    </w:p>
    <w:p w:rsidR="00D87F1B" w:rsidRPr="00D87F1B" w:rsidRDefault="00D91993" w:rsidP="00D87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olor w:val="000000"/>
          <w:sz w:val="28"/>
          <w:szCs w:val="28"/>
        </w:rPr>
      </w:pPr>
      <w:r w:rsidRPr="00D87F1B">
        <w:rPr>
          <w:rFonts w:ascii="Times New Roman" w:hAnsi="Times New Roman"/>
          <w:color w:val="000000"/>
          <w:sz w:val="28"/>
          <w:szCs w:val="28"/>
        </w:rPr>
        <w:t>Вопросы:</w:t>
      </w:r>
    </w:p>
    <w:p w:rsidR="00D87F1B" w:rsidRPr="00126F54" w:rsidRDefault="00D87F1B" w:rsidP="00D87F1B">
      <w:pPr>
        <w:pStyle w:val="ad"/>
        <w:spacing w:line="360" w:lineRule="auto"/>
        <w:ind w:left="0"/>
        <w:jc w:val="both"/>
        <w:rPr>
          <w:i/>
          <w:szCs w:val="28"/>
        </w:rPr>
      </w:pPr>
      <w:r w:rsidRPr="00126F54">
        <w:rPr>
          <w:i/>
          <w:szCs w:val="28"/>
        </w:rPr>
        <w:t xml:space="preserve">Влияет ли конструирование </w:t>
      </w:r>
      <w:r w:rsidR="00126F54" w:rsidRPr="00126F54">
        <w:rPr>
          <w:i/>
          <w:szCs w:val="28"/>
        </w:rPr>
        <w:t>на эффективность производства о</w:t>
      </w:r>
      <w:r w:rsidRPr="00126F54">
        <w:rPr>
          <w:i/>
          <w:szCs w:val="28"/>
        </w:rPr>
        <w:t>д</w:t>
      </w:r>
      <w:r w:rsidR="00126F54" w:rsidRPr="00126F54">
        <w:rPr>
          <w:i/>
          <w:szCs w:val="28"/>
        </w:rPr>
        <w:t>е</w:t>
      </w:r>
      <w:r w:rsidRPr="00126F54">
        <w:rPr>
          <w:i/>
          <w:szCs w:val="28"/>
        </w:rPr>
        <w:t>жды</w:t>
      </w:r>
      <w:r w:rsidR="00126F54" w:rsidRPr="00126F54">
        <w:rPr>
          <w:i/>
          <w:szCs w:val="28"/>
        </w:rPr>
        <w:t>,</w:t>
      </w:r>
      <w:r w:rsidRPr="00126F54">
        <w:rPr>
          <w:i/>
          <w:szCs w:val="28"/>
        </w:rPr>
        <w:t xml:space="preserve"> ее качество?</w:t>
      </w:r>
    </w:p>
    <w:p w:rsidR="00D87F1B" w:rsidRPr="00126F54" w:rsidRDefault="00D87F1B" w:rsidP="00D87F1B">
      <w:pPr>
        <w:pStyle w:val="ad"/>
        <w:spacing w:line="360" w:lineRule="auto"/>
        <w:ind w:left="0"/>
        <w:jc w:val="both"/>
        <w:rPr>
          <w:i/>
          <w:szCs w:val="28"/>
        </w:rPr>
      </w:pPr>
      <w:r w:rsidRPr="00126F54">
        <w:rPr>
          <w:i/>
          <w:szCs w:val="28"/>
        </w:rPr>
        <w:t>Вспомните и перечислите уже изученные предметы, с которыми тесно связано конструирование?</w:t>
      </w:r>
    </w:p>
    <w:p w:rsidR="00D87F1B" w:rsidRPr="00126F54" w:rsidRDefault="00D87F1B" w:rsidP="00D87F1B">
      <w:pPr>
        <w:pStyle w:val="ad"/>
        <w:spacing w:line="360" w:lineRule="auto"/>
        <w:ind w:left="0"/>
        <w:jc w:val="both"/>
        <w:rPr>
          <w:i/>
          <w:szCs w:val="28"/>
        </w:rPr>
      </w:pPr>
      <w:r w:rsidRPr="00126F54">
        <w:rPr>
          <w:i/>
          <w:szCs w:val="28"/>
        </w:rPr>
        <w:t>Влияют ли географические факторы на развитие одежды?</w:t>
      </w:r>
    </w:p>
    <w:p w:rsidR="00D87F1B" w:rsidRPr="00126F54" w:rsidRDefault="00D87F1B" w:rsidP="00D87F1B">
      <w:pPr>
        <w:pStyle w:val="ad"/>
        <w:spacing w:line="360" w:lineRule="auto"/>
        <w:ind w:left="0"/>
        <w:jc w:val="both"/>
        <w:rPr>
          <w:i/>
          <w:szCs w:val="28"/>
        </w:rPr>
      </w:pPr>
      <w:r w:rsidRPr="00126F54">
        <w:rPr>
          <w:i/>
          <w:szCs w:val="28"/>
        </w:rPr>
        <w:t>Какими знаниями должен обладать модельер-конструктор?</w:t>
      </w:r>
    </w:p>
    <w:p w:rsidR="00D87F1B" w:rsidRPr="00126F54" w:rsidRDefault="00D87F1B" w:rsidP="00D87F1B">
      <w:pPr>
        <w:pStyle w:val="ad"/>
        <w:spacing w:line="360" w:lineRule="auto"/>
        <w:ind w:left="0"/>
        <w:jc w:val="both"/>
        <w:rPr>
          <w:i/>
          <w:szCs w:val="28"/>
        </w:rPr>
      </w:pPr>
      <w:r w:rsidRPr="00126F54">
        <w:rPr>
          <w:i/>
          <w:szCs w:val="28"/>
        </w:rPr>
        <w:t>Какая наука изучает форму и строение отдельных органов, систем и организм человека в целом?</w:t>
      </w:r>
    </w:p>
    <w:p w:rsidR="00D87F1B" w:rsidRPr="00D87F1B" w:rsidRDefault="00D87F1B" w:rsidP="00D87F1B">
      <w:pPr>
        <w:pStyle w:val="ad"/>
        <w:spacing w:line="360" w:lineRule="auto"/>
        <w:ind w:left="0"/>
        <w:jc w:val="both"/>
        <w:rPr>
          <w:b/>
          <w:szCs w:val="28"/>
        </w:rPr>
      </w:pPr>
      <w:r w:rsidRPr="00D87F1B">
        <w:rPr>
          <w:b/>
          <w:szCs w:val="28"/>
          <w:lang w:val="en-US"/>
        </w:rPr>
        <w:t>III</w:t>
      </w:r>
      <w:r w:rsidRPr="00D87F1B">
        <w:rPr>
          <w:b/>
          <w:szCs w:val="28"/>
        </w:rPr>
        <w:t>. Мотивация познавательной деятельности студентов (3 мин)</w:t>
      </w:r>
    </w:p>
    <w:p w:rsidR="00D87F1B" w:rsidRDefault="00D87F1B" w:rsidP="00D87F1B">
      <w:pPr>
        <w:pStyle w:val="ad"/>
        <w:spacing w:line="360" w:lineRule="auto"/>
        <w:ind w:left="0"/>
        <w:jc w:val="both"/>
        <w:rPr>
          <w:szCs w:val="28"/>
        </w:rPr>
      </w:pPr>
      <w:r>
        <w:rPr>
          <w:szCs w:val="28"/>
        </w:rPr>
        <w:lastRenderedPageBreak/>
        <w:t xml:space="preserve">Преподаватель говорит о важности грамотно конструировать одежду: </w:t>
      </w:r>
    </w:p>
    <w:p w:rsidR="00D87F1B" w:rsidRPr="00D87F1B" w:rsidRDefault="00D87F1B" w:rsidP="00D87F1B">
      <w:pPr>
        <w:pStyle w:val="2"/>
        <w:spacing w:line="360" w:lineRule="auto"/>
        <w:ind w:left="0" w:firstLine="709"/>
        <w:jc w:val="both"/>
        <w:rPr>
          <w:rFonts w:ascii="Times New Roman" w:hAnsi="Times New Roman"/>
          <w:i/>
          <w:sz w:val="28"/>
          <w:szCs w:val="28"/>
        </w:rPr>
      </w:pPr>
      <w:r w:rsidRPr="00D87F1B">
        <w:rPr>
          <w:rFonts w:ascii="Times New Roman" w:hAnsi="Times New Roman"/>
          <w:i/>
          <w:sz w:val="28"/>
          <w:szCs w:val="28"/>
        </w:rPr>
        <w:t>Трудно, но все-таки можно скрыть несовершенство фигуры, почти невозможно закамуфлировать плохой крой платья. Ни фактура ткани, ни дорогая отделка мехом, вышивкой, красивые пуговицы или строчка, ни самая модная бижутерия не могут «спасти» модель неудачного кроя. Напротив, самые изысканные дополнения лишь подчеркнут беспомощность конструкции. Вместе с тем, ладно скроенная вещь (разумеется, при условии ее профессионального выполнения), благородна сама по себе и не требует украшений.</w:t>
      </w:r>
    </w:p>
    <w:p w:rsidR="00D87F1B" w:rsidRPr="00D87F1B" w:rsidRDefault="00D87F1B" w:rsidP="00D87F1B">
      <w:pPr>
        <w:spacing w:line="360" w:lineRule="auto"/>
        <w:ind w:firstLine="709"/>
        <w:jc w:val="both"/>
        <w:rPr>
          <w:rFonts w:ascii="Times New Roman" w:hAnsi="Times New Roman"/>
          <w:i/>
          <w:sz w:val="28"/>
          <w:szCs w:val="28"/>
        </w:rPr>
      </w:pPr>
      <w:r w:rsidRPr="00D87F1B">
        <w:rPr>
          <w:rFonts w:ascii="Times New Roman" w:hAnsi="Times New Roman"/>
          <w:i/>
          <w:sz w:val="28"/>
          <w:szCs w:val="28"/>
        </w:rPr>
        <w:t>В настоящее время  сфера производства одежды нуждается в высококвалифицированных специалистах. И цель будущего специалиста -  научиться создавать модные коллекции и разрабаты</w:t>
      </w:r>
      <w:r w:rsidR="00126F54">
        <w:rPr>
          <w:rFonts w:ascii="Times New Roman" w:hAnsi="Times New Roman"/>
          <w:i/>
          <w:sz w:val="28"/>
          <w:szCs w:val="28"/>
        </w:rPr>
        <w:t>вать новые конструктивные формы</w:t>
      </w:r>
      <w:r w:rsidRPr="00D87F1B">
        <w:rPr>
          <w:rFonts w:ascii="Times New Roman" w:hAnsi="Times New Roman"/>
          <w:i/>
          <w:sz w:val="28"/>
          <w:szCs w:val="28"/>
        </w:rPr>
        <w:t>. Процесс этот трудоемкий и требует высокого мастерства модельера-конструктора.</w:t>
      </w:r>
    </w:p>
    <w:p w:rsidR="00D87F1B" w:rsidRPr="00D87F1B" w:rsidRDefault="00D87F1B" w:rsidP="00D87F1B">
      <w:pPr>
        <w:spacing w:line="360" w:lineRule="auto"/>
        <w:ind w:firstLine="709"/>
        <w:jc w:val="both"/>
        <w:rPr>
          <w:rFonts w:ascii="Times New Roman" w:hAnsi="Times New Roman"/>
          <w:i/>
          <w:sz w:val="28"/>
          <w:szCs w:val="28"/>
        </w:rPr>
      </w:pPr>
      <w:r w:rsidRPr="00D87F1B">
        <w:rPr>
          <w:rFonts w:ascii="Times New Roman" w:hAnsi="Times New Roman"/>
          <w:i/>
          <w:sz w:val="28"/>
          <w:szCs w:val="28"/>
        </w:rPr>
        <w:t>Как наука конструирование одежды сформировалось сравнительно недавно. Оно тесно связано с такими предметами, как «Материаловедение», «Технология швейного производства», «Оборудование», «Основы моделирования и художественного оформления одежды», «Спецрисунок», «Экономика» и др.</w:t>
      </w:r>
    </w:p>
    <w:p w:rsidR="00126F54" w:rsidRDefault="00D87F1B" w:rsidP="00D87F1B">
      <w:pPr>
        <w:spacing w:line="360" w:lineRule="auto"/>
        <w:ind w:firstLine="709"/>
        <w:jc w:val="both"/>
        <w:rPr>
          <w:rFonts w:ascii="Times New Roman" w:hAnsi="Times New Roman"/>
          <w:i/>
          <w:sz w:val="28"/>
          <w:szCs w:val="28"/>
        </w:rPr>
      </w:pPr>
      <w:r w:rsidRPr="00D87F1B">
        <w:rPr>
          <w:rFonts w:ascii="Times New Roman" w:hAnsi="Times New Roman"/>
          <w:i/>
          <w:sz w:val="28"/>
          <w:szCs w:val="28"/>
        </w:rPr>
        <w:t>Нельзя грамотно конструировать одежду, не зная свойств материалов, из которых она изготавливается. Появление новых видов волокон, материалов влечет за собой принципиальные изменения в конструкциях, методах и режимах обработки изделий. Конструктор должен в совершенстве владеть технологией изготовления изделий, отчетливо представлять себе, как предлагаемая конструкция изделия проявит себя в обработке.</w:t>
      </w:r>
    </w:p>
    <w:p w:rsidR="00D87F1B" w:rsidRPr="00D87F1B" w:rsidRDefault="00D87F1B" w:rsidP="00D87F1B">
      <w:pPr>
        <w:spacing w:line="360" w:lineRule="auto"/>
        <w:ind w:firstLine="709"/>
        <w:jc w:val="both"/>
        <w:rPr>
          <w:rFonts w:ascii="Times New Roman" w:hAnsi="Times New Roman"/>
          <w:i/>
          <w:sz w:val="28"/>
          <w:szCs w:val="28"/>
        </w:rPr>
      </w:pPr>
      <w:r w:rsidRPr="00D87F1B">
        <w:rPr>
          <w:rFonts w:ascii="Times New Roman" w:hAnsi="Times New Roman"/>
          <w:i/>
          <w:sz w:val="28"/>
          <w:szCs w:val="28"/>
        </w:rPr>
        <w:lastRenderedPageBreak/>
        <w:t>Направление моды определяет современность конструкции, что проявляется в линиях силуэта и при разработке композиции в целом, учете величин прибавок и их распределении по участкам конструкции и т.п.</w:t>
      </w:r>
    </w:p>
    <w:p w:rsidR="00D87F1B" w:rsidRDefault="00D87F1B" w:rsidP="00D87F1B">
      <w:pPr>
        <w:spacing w:line="360" w:lineRule="auto"/>
        <w:ind w:firstLine="709"/>
        <w:jc w:val="both"/>
        <w:rPr>
          <w:rFonts w:ascii="Times New Roman" w:hAnsi="Times New Roman"/>
          <w:i/>
          <w:sz w:val="28"/>
          <w:szCs w:val="28"/>
        </w:rPr>
      </w:pPr>
      <w:r w:rsidRPr="00D87F1B">
        <w:rPr>
          <w:rFonts w:ascii="Times New Roman" w:hAnsi="Times New Roman"/>
          <w:i/>
          <w:sz w:val="28"/>
          <w:szCs w:val="28"/>
        </w:rPr>
        <w:t xml:space="preserve">И наконец, конструирование одежды тесно связано с такими науками, </w:t>
      </w:r>
      <w:r w:rsidRPr="00D87F1B">
        <w:rPr>
          <w:rFonts w:ascii="Times New Roman" w:hAnsi="Times New Roman"/>
          <w:b/>
          <w:i/>
          <w:sz w:val="28"/>
          <w:szCs w:val="28"/>
        </w:rPr>
        <w:t>как антропология и морфология</w:t>
      </w:r>
      <w:r w:rsidRPr="00D87F1B">
        <w:rPr>
          <w:rFonts w:ascii="Times New Roman" w:hAnsi="Times New Roman"/>
          <w:i/>
          <w:sz w:val="28"/>
          <w:szCs w:val="28"/>
        </w:rPr>
        <w:t>. Сегодня уже нельзя говорить о качественном конструировании без глубокого изучения фигуры человека, особенностей внешней формы, закономерностей изменчивости размерных признаков фигуры и принципы их стандартизации.</w:t>
      </w:r>
    </w:p>
    <w:p w:rsidR="00D87F1B" w:rsidRPr="00D87F1B" w:rsidRDefault="00D87F1B" w:rsidP="00BC37B5">
      <w:pPr>
        <w:spacing w:after="0" w:line="360" w:lineRule="auto"/>
        <w:jc w:val="both"/>
        <w:rPr>
          <w:rFonts w:ascii="Times New Roman" w:hAnsi="Times New Roman"/>
          <w:b/>
          <w:sz w:val="28"/>
          <w:szCs w:val="28"/>
        </w:rPr>
      </w:pPr>
      <w:r w:rsidRPr="00D87F1B">
        <w:rPr>
          <w:rFonts w:ascii="Times New Roman" w:hAnsi="Times New Roman"/>
          <w:b/>
          <w:sz w:val="28"/>
          <w:szCs w:val="28"/>
          <w:lang w:val="en-US"/>
        </w:rPr>
        <w:t>IV</w:t>
      </w:r>
      <w:r w:rsidRPr="00D87F1B">
        <w:rPr>
          <w:rFonts w:ascii="Times New Roman" w:hAnsi="Times New Roman"/>
          <w:b/>
          <w:sz w:val="28"/>
          <w:szCs w:val="28"/>
        </w:rPr>
        <w:t>. Сообщение темы урока и целевой установки (4 мин)</w:t>
      </w:r>
    </w:p>
    <w:p w:rsidR="00D87F1B" w:rsidRPr="00D87F1B" w:rsidRDefault="00D87F1B" w:rsidP="00BC37B5">
      <w:pPr>
        <w:spacing w:after="0" w:line="360" w:lineRule="auto"/>
        <w:jc w:val="both"/>
        <w:rPr>
          <w:rFonts w:ascii="Times New Roman" w:hAnsi="Times New Roman"/>
          <w:sz w:val="28"/>
          <w:szCs w:val="28"/>
        </w:rPr>
      </w:pPr>
      <w:r w:rsidRPr="00D87F1B">
        <w:rPr>
          <w:rFonts w:ascii="Times New Roman" w:hAnsi="Times New Roman"/>
          <w:sz w:val="28"/>
          <w:szCs w:val="28"/>
        </w:rPr>
        <w:t>Запись темы и плана изучения темы в рабочие тетради</w:t>
      </w:r>
    </w:p>
    <w:p w:rsidR="00D87F1B" w:rsidRPr="00D87F1B" w:rsidRDefault="00D87F1B" w:rsidP="00BC37B5">
      <w:pPr>
        <w:spacing w:after="0" w:line="360" w:lineRule="auto"/>
        <w:jc w:val="both"/>
        <w:rPr>
          <w:rFonts w:ascii="Times New Roman" w:hAnsi="Times New Roman"/>
          <w:i/>
          <w:sz w:val="28"/>
          <w:szCs w:val="28"/>
        </w:rPr>
      </w:pPr>
      <w:r w:rsidRPr="00D87F1B">
        <w:rPr>
          <w:rFonts w:ascii="Times New Roman" w:hAnsi="Times New Roman"/>
          <w:i/>
          <w:sz w:val="28"/>
          <w:szCs w:val="28"/>
        </w:rPr>
        <w:t>Тема занятия: «Размерная типология населения»</w:t>
      </w:r>
    </w:p>
    <w:p w:rsidR="00D87F1B" w:rsidRPr="00D87F1B" w:rsidRDefault="00D87F1B" w:rsidP="00BC37B5">
      <w:pPr>
        <w:spacing w:after="0" w:line="360" w:lineRule="auto"/>
        <w:jc w:val="center"/>
        <w:rPr>
          <w:rFonts w:ascii="Times New Roman" w:hAnsi="Times New Roman"/>
          <w:sz w:val="28"/>
          <w:szCs w:val="28"/>
        </w:rPr>
      </w:pPr>
      <w:r w:rsidRPr="00D87F1B">
        <w:rPr>
          <w:rFonts w:ascii="Times New Roman" w:hAnsi="Times New Roman"/>
          <w:sz w:val="28"/>
          <w:szCs w:val="28"/>
        </w:rPr>
        <w:t>План изучения темы</w:t>
      </w:r>
    </w:p>
    <w:p w:rsidR="00D87F1B" w:rsidRPr="00D87F1B" w:rsidRDefault="00D87F1B" w:rsidP="00BC37B5">
      <w:pPr>
        <w:numPr>
          <w:ilvl w:val="0"/>
          <w:numId w:val="2"/>
        </w:numPr>
        <w:tabs>
          <w:tab w:val="clear" w:pos="720"/>
          <w:tab w:val="num" w:pos="-709"/>
        </w:tabs>
        <w:spacing w:after="0" w:line="360" w:lineRule="auto"/>
        <w:ind w:left="0" w:firstLine="0"/>
        <w:jc w:val="both"/>
        <w:rPr>
          <w:rFonts w:ascii="Times New Roman" w:hAnsi="Times New Roman"/>
          <w:sz w:val="28"/>
          <w:szCs w:val="28"/>
        </w:rPr>
      </w:pPr>
      <w:r w:rsidRPr="00D87F1B">
        <w:rPr>
          <w:rFonts w:ascii="Times New Roman" w:hAnsi="Times New Roman"/>
          <w:sz w:val="28"/>
          <w:szCs w:val="28"/>
        </w:rPr>
        <w:t>Характеристика внешней формы тела человека</w:t>
      </w:r>
    </w:p>
    <w:p w:rsidR="00D87F1B" w:rsidRPr="00D87F1B" w:rsidRDefault="00D87F1B" w:rsidP="00BC37B5">
      <w:pPr>
        <w:numPr>
          <w:ilvl w:val="0"/>
          <w:numId w:val="2"/>
        </w:numPr>
        <w:tabs>
          <w:tab w:val="clear" w:pos="720"/>
          <w:tab w:val="num" w:pos="-709"/>
        </w:tabs>
        <w:spacing w:after="0" w:line="360" w:lineRule="auto"/>
        <w:ind w:left="0" w:firstLine="0"/>
        <w:jc w:val="both"/>
        <w:rPr>
          <w:rFonts w:ascii="Times New Roman" w:hAnsi="Times New Roman"/>
          <w:sz w:val="28"/>
          <w:szCs w:val="28"/>
        </w:rPr>
      </w:pPr>
      <w:r w:rsidRPr="00D87F1B">
        <w:rPr>
          <w:rFonts w:ascii="Times New Roman" w:hAnsi="Times New Roman"/>
          <w:sz w:val="28"/>
          <w:szCs w:val="28"/>
        </w:rPr>
        <w:t>Антропометрические стандарты</w:t>
      </w:r>
    </w:p>
    <w:p w:rsidR="00D87F1B" w:rsidRPr="00D87F1B" w:rsidRDefault="00D87F1B" w:rsidP="00BC37B5">
      <w:pPr>
        <w:numPr>
          <w:ilvl w:val="0"/>
          <w:numId w:val="2"/>
        </w:numPr>
        <w:tabs>
          <w:tab w:val="clear" w:pos="720"/>
          <w:tab w:val="num" w:pos="-709"/>
        </w:tabs>
        <w:spacing w:after="0" w:line="360" w:lineRule="auto"/>
        <w:ind w:left="0" w:firstLine="0"/>
        <w:jc w:val="both"/>
        <w:rPr>
          <w:rFonts w:ascii="Times New Roman" w:hAnsi="Times New Roman"/>
          <w:sz w:val="28"/>
          <w:szCs w:val="28"/>
        </w:rPr>
      </w:pPr>
      <w:r w:rsidRPr="00D87F1B">
        <w:rPr>
          <w:rFonts w:ascii="Times New Roman" w:hAnsi="Times New Roman"/>
          <w:sz w:val="28"/>
          <w:szCs w:val="28"/>
        </w:rPr>
        <w:t>Размерная типология детского и взрослого населения</w:t>
      </w:r>
    </w:p>
    <w:p w:rsidR="00D87F1B" w:rsidRDefault="00BC37B5" w:rsidP="00BC37B5">
      <w:pPr>
        <w:spacing w:after="0" w:line="360" w:lineRule="auto"/>
        <w:jc w:val="both"/>
        <w:rPr>
          <w:rFonts w:ascii="Times New Roman" w:hAnsi="Times New Roman"/>
          <w:b/>
          <w:sz w:val="28"/>
          <w:szCs w:val="28"/>
        </w:rPr>
      </w:pPr>
      <w:r>
        <w:rPr>
          <w:rFonts w:ascii="Times New Roman" w:hAnsi="Times New Roman"/>
          <w:b/>
          <w:sz w:val="28"/>
          <w:szCs w:val="28"/>
          <w:lang w:val="en-US"/>
        </w:rPr>
        <w:t>V</w:t>
      </w:r>
      <w:r>
        <w:rPr>
          <w:rFonts w:ascii="Times New Roman" w:hAnsi="Times New Roman"/>
          <w:b/>
          <w:sz w:val="28"/>
          <w:szCs w:val="28"/>
        </w:rPr>
        <w:t>. Изучение нового материала – прием Инсерт (пометки на полях)</w:t>
      </w:r>
    </w:p>
    <w:p w:rsidR="00BC37B5" w:rsidRDefault="00BC37B5" w:rsidP="00BC37B5">
      <w:pPr>
        <w:spacing w:after="0" w:line="360" w:lineRule="auto"/>
        <w:jc w:val="both"/>
        <w:rPr>
          <w:rFonts w:ascii="Times New Roman" w:hAnsi="Times New Roman"/>
          <w:b/>
          <w:sz w:val="28"/>
          <w:szCs w:val="28"/>
        </w:rPr>
      </w:pPr>
      <w:r>
        <w:rPr>
          <w:rFonts w:ascii="Times New Roman" w:hAnsi="Times New Roman"/>
          <w:b/>
          <w:sz w:val="28"/>
          <w:szCs w:val="28"/>
          <w:lang w:val="en-US"/>
        </w:rPr>
        <w:t>V</w:t>
      </w:r>
      <w:r w:rsidRPr="00BC37B5">
        <w:rPr>
          <w:rFonts w:ascii="Times New Roman" w:hAnsi="Times New Roman"/>
          <w:b/>
          <w:sz w:val="28"/>
          <w:szCs w:val="28"/>
        </w:rPr>
        <w:t>.</w:t>
      </w:r>
      <w:r>
        <w:rPr>
          <w:rFonts w:ascii="Times New Roman" w:hAnsi="Times New Roman"/>
          <w:b/>
          <w:sz w:val="28"/>
          <w:szCs w:val="28"/>
          <w:lang w:val="en-US"/>
        </w:rPr>
        <w:t>I</w:t>
      </w:r>
      <w:r w:rsidRPr="00BC37B5">
        <w:rPr>
          <w:rFonts w:ascii="Times New Roman" w:hAnsi="Times New Roman"/>
          <w:b/>
          <w:sz w:val="28"/>
          <w:szCs w:val="28"/>
        </w:rPr>
        <w:t>.</w:t>
      </w:r>
      <w:r>
        <w:rPr>
          <w:rFonts w:ascii="Times New Roman" w:hAnsi="Times New Roman"/>
          <w:b/>
          <w:sz w:val="28"/>
          <w:szCs w:val="28"/>
        </w:rPr>
        <w:t xml:space="preserve"> Вызов (10 мин)</w:t>
      </w:r>
    </w:p>
    <w:p w:rsidR="00BC37B5" w:rsidRPr="00567F31" w:rsidRDefault="00BC37B5" w:rsidP="00567F31">
      <w:pPr>
        <w:spacing w:after="0" w:line="360" w:lineRule="auto"/>
        <w:jc w:val="both"/>
        <w:rPr>
          <w:rFonts w:ascii="Times New Roman" w:hAnsi="Times New Roman"/>
          <w:i/>
          <w:sz w:val="28"/>
          <w:szCs w:val="28"/>
        </w:rPr>
      </w:pPr>
      <w:r w:rsidRPr="00BC37B5">
        <w:rPr>
          <w:rFonts w:ascii="Times New Roman" w:hAnsi="Times New Roman"/>
          <w:b/>
          <w:sz w:val="28"/>
          <w:szCs w:val="28"/>
        </w:rPr>
        <w:t xml:space="preserve">Постановка проблемы: </w:t>
      </w:r>
      <w:r w:rsidRPr="00BC37B5">
        <w:rPr>
          <w:rFonts w:ascii="Times New Roman" w:hAnsi="Times New Roman"/>
          <w:i/>
          <w:sz w:val="28"/>
          <w:szCs w:val="28"/>
        </w:rPr>
        <w:t xml:space="preserve">Сегодня вам предстоит определить взаимосвязь между формой и размерами тела и одежды, а также определить </w:t>
      </w:r>
      <w:r w:rsidRPr="00567F31">
        <w:rPr>
          <w:rFonts w:ascii="Times New Roman" w:hAnsi="Times New Roman"/>
          <w:i/>
          <w:sz w:val="28"/>
          <w:szCs w:val="28"/>
        </w:rPr>
        <w:t>характерные точки и участки для измерения размерных признаков тела человека, являющихся основой расчетов конструкции изделия.</w:t>
      </w:r>
    </w:p>
    <w:p w:rsidR="00567F31" w:rsidRDefault="00567F31" w:rsidP="00567F31">
      <w:pPr>
        <w:spacing w:after="0" w:line="360" w:lineRule="auto"/>
        <w:jc w:val="both"/>
        <w:rPr>
          <w:rFonts w:ascii="Times New Roman" w:hAnsi="Times New Roman"/>
          <w:i/>
          <w:sz w:val="28"/>
          <w:szCs w:val="28"/>
        </w:rPr>
      </w:pPr>
      <w:r w:rsidRPr="00567F31">
        <w:rPr>
          <w:rFonts w:ascii="Times New Roman" w:hAnsi="Times New Roman"/>
          <w:i/>
          <w:sz w:val="28"/>
          <w:szCs w:val="28"/>
        </w:rPr>
        <w:t xml:space="preserve">При массовом производстве изготовлять одежду отдельно для каждого потребителя невозможно. Поэтому швейная промышленность выпускает одежду ограниченного количества размеров только на стандартные (типовые) фигуры. Однако промышленность заинтересована в том, чтобы население было максимально удовлетворено выпускаемой одеждой.   Массовое производство одежды, соответствующей формам и размерам тела человека, возможно лишь в том случае, если специалисты швейной промышленности будут иметь сведения о форме и размерах человеческого </w:t>
      </w:r>
      <w:r w:rsidRPr="00567F31">
        <w:rPr>
          <w:rFonts w:ascii="Times New Roman" w:hAnsi="Times New Roman"/>
          <w:i/>
          <w:sz w:val="28"/>
          <w:szCs w:val="28"/>
        </w:rPr>
        <w:lastRenderedPageBreak/>
        <w:t>тела и их вариациях среди различных групп населения.</w:t>
      </w:r>
      <w:r>
        <w:rPr>
          <w:rFonts w:ascii="Times New Roman" w:hAnsi="Times New Roman"/>
          <w:i/>
          <w:sz w:val="28"/>
          <w:szCs w:val="28"/>
        </w:rPr>
        <w:t xml:space="preserve"> Как могут быть получены эти сведения? </w:t>
      </w:r>
      <w:r w:rsidR="00285BC7" w:rsidRPr="00285BC7">
        <w:rPr>
          <w:rFonts w:ascii="Times New Roman" w:hAnsi="Times New Roman"/>
          <w:sz w:val="28"/>
          <w:szCs w:val="28"/>
        </w:rPr>
        <w:t>(ответы обучающихся)</w:t>
      </w:r>
    </w:p>
    <w:p w:rsidR="00567F31" w:rsidRDefault="00567F31" w:rsidP="00567F31">
      <w:pPr>
        <w:spacing w:after="0" w:line="360" w:lineRule="auto"/>
        <w:jc w:val="both"/>
        <w:rPr>
          <w:rFonts w:ascii="Times New Roman" w:hAnsi="Times New Roman"/>
          <w:b/>
          <w:sz w:val="28"/>
          <w:szCs w:val="28"/>
        </w:rPr>
      </w:pPr>
      <w:r w:rsidRPr="00567F31">
        <w:rPr>
          <w:rFonts w:ascii="Times New Roman" w:hAnsi="Times New Roman"/>
          <w:b/>
          <w:sz w:val="28"/>
          <w:szCs w:val="28"/>
          <w:lang w:val="en-US"/>
        </w:rPr>
        <w:t>V</w:t>
      </w:r>
      <w:r w:rsidRPr="00567F31">
        <w:rPr>
          <w:rFonts w:ascii="Times New Roman" w:hAnsi="Times New Roman"/>
          <w:b/>
          <w:sz w:val="28"/>
          <w:szCs w:val="28"/>
        </w:rPr>
        <w:t>.</w:t>
      </w:r>
      <w:r w:rsidRPr="00567F31">
        <w:rPr>
          <w:rFonts w:ascii="Times New Roman" w:hAnsi="Times New Roman"/>
          <w:b/>
          <w:sz w:val="28"/>
          <w:szCs w:val="28"/>
          <w:lang w:val="en-US"/>
        </w:rPr>
        <w:t>II</w:t>
      </w:r>
      <w:r w:rsidRPr="00567F31">
        <w:rPr>
          <w:rFonts w:ascii="Times New Roman" w:hAnsi="Times New Roman"/>
          <w:b/>
          <w:sz w:val="28"/>
          <w:szCs w:val="28"/>
        </w:rPr>
        <w:t>. Осмысление (активное чтение с пометками Инсерт, демонстрация презентаций и сообщений с пометкой Инсерт)</w:t>
      </w:r>
    </w:p>
    <w:p w:rsidR="00567F31" w:rsidRPr="00567F31" w:rsidRDefault="00567F31" w:rsidP="00567F31">
      <w:pPr>
        <w:spacing w:after="0" w:line="360" w:lineRule="auto"/>
        <w:jc w:val="both"/>
        <w:rPr>
          <w:rFonts w:ascii="Times New Roman" w:hAnsi="Times New Roman"/>
          <w:b/>
          <w:sz w:val="28"/>
          <w:szCs w:val="28"/>
        </w:rPr>
      </w:pPr>
      <w:r w:rsidRPr="00567F31">
        <w:rPr>
          <w:rFonts w:ascii="Times New Roman" w:hAnsi="Times New Roman"/>
          <w:sz w:val="28"/>
          <w:szCs w:val="28"/>
        </w:rPr>
        <w:t>1. Обучающиеся знакомятся с текстом, получают новую информацию и выполняют маркировку текста</w:t>
      </w:r>
      <w:r>
        <w:rPr>
          <w:rFonts w:ascii="Times New Roman" w:hAnsi="Times New Roman"/>
          <w:b/>
          <w:sz w:val="28"/>
          <w:szCs w:val="28"/>
        </w:rPr>
        <w:t xml:space="preserve"> (Приложение 1) (22 мин)</w:t>
      </w:r>
    </w:p>
    <w:p w:rsidR="00BC37B5" w:rsidRPr="00567F31" w:rsidRDefault="00567F31" w:rsidP="00BC37B5">
      <w:pPr>
        <w:spacing w:after="0" w:line="360" w:lineRule="auto"/>
        <w:jc w:val="both"/>
        <w:rPr>
          <w:rFonts w:ascii="Times New Roman" w:hAnsi="Times New Roman"/>
          <w:sz w:val="28"/>
          <w:szCs w:val="28"/>
        </w:rPr>
      </w:pPr>
      <w:r w:rsidRPr="00567F31">
        <w:rPr>
          <w:rFonts w:ascii="Times New Roman" w:hAnsi="Times New Roman"/>
          <w:sz w:val="28"/>
          <w:szCs w:val="28"/>
        </w:rPr>
        <w:t xml:space="preserve">Ребята, вам необходимо прочитать текст и делать пометки </w:t>
      </w:r>
      <w:r w:rsidRPr="00567F31">
        <w:rPr>
          <w:rFonts w:ascii="Times New Roman" w:hAnsi="Times New Roman"/>
          <w:sz w:val="28"/>
          <w:szCs w:val="28"/>
          <w:lang w:val="en-US"/>
        </w:rPr>
        <w:t>Insert</w:t>
      </w:r>
      <w:r w:rsidRPr="00567F31">
        <w:rPr>
          <w:rFonts w:ascii="Times New Roman" w:hAnsi="Times New Roman"/>
          <w:sz w:val="28"/>
          <w:szCs w:val="28"/>
        </w:rPr>
        <w:t xml:space="preserve"> («</w:t>
      </w:r>
      <w:r w:rsidRPr="00567F31">
        <w:rPr>
          <w:rFonts w:ascii="Times New Roman" w:hAnsi="Times New Roman"/>
          <w:sz w:val="28"/>
          <w:szCs w:val="28"/>
          <w:lang w:val="en-US"/>
        </w:rPr>
        <w:t>V</w:t>
      </w:r>
      <w:r w:rsidRPr="00567F31">
        <w:rPr>
          <w:rFonts w:ascii="Times New Roman" w:hAnsi="Times New Roman"/>
          <w:sz w:val="28"/>
          <w:szCs w:val="28"/>
        </w:rPr>
        <w:t>» это я знал, «+» это для меня новое, «-» думал иначе, «?» нужна дополнительная информация)</w:t>
      </w:r>
    </w:p>
    <w:p w:rsidR="00567F31" w:rsidRDefault="00567F31" w:rsidP="00567F31">
      <w:pPr>
        <w:spacing w:after="0" w:line="360" w:lineRule="auto"/>
        <w:jc w:val="both"/>
        <w:rPr>
          <w:rFonts w:ascii="Times New Roman" w:hAnsi="Times New Roman"/>
          <w:b/>
          <w:sz w:val="28"/>
          <w:szCs w:val="28"/>
        </w:rPr>
      </w:pPr>
      <w:r w:rsidRPr="00567F31">
        <w:rPr>
          <w:rFonts w:ascii="Times New Roman" w:hAnsi="Times New Roman"/>
          <w:sz w:val="28"/>
          <w:szCs w:val="28"/>
        </w:rPr>
        <w:t xml:space="preserve">2.По окончании работы с текстом каждый обучающийся заполняет таблицу </w:t>
      </w:r>
      <w:r w:rsidRPr="00567F31">
        <w:rPr>
          <w:rFonts w:ascii="Times New Roman" w:hAnsi="Times New Roman"/>
          <w:b/>
          <w:sz w:val="28"/>
          <w:szCs w:val="28"/>
        </w:rPr>
        <w:t>(10 мин)</w:t>
      </w:r>
    </w:p>
    <w:tbl>
      <w:tblPr>
        <w:tblStyle w:val="af0"/>
        <w:tblW w:w="0" w:type="auto"/>
        <w:tblLook w:val="04A0"/>
      </w:tblPr>
      <w:tblGrid>
        <w:gridCol w:w="2392"/>
        <w:gridCol w:w="2393"/>
        <w:gridCol w:w="2393"/>
        <w:gridCol w:w="2393"/>
      </w:tblGrid>
      <w:tr w:rsidR="004C6B79" w:rsidRPr="004C6B79" w:rsidTr="004C6B79">
        <w:tc>
          <w:tcPr>
            <w:tcW w:w="2392" w:type="dxa"/>
          </w:tcPr>
          <w:p w:rsidR="004C6B79" w:rsidRPr="004C6B79" w:rsidRDefault="004C6B79" w:rsidP="004C6B79">
            <w:pPr>
              <w:spacing w:after="0" w:line="360" w:lineRule="auto"/>
              <w:jc w:val="center"/>
              <w:rPr>
                <w:rFonts w:ascii="Times New Roman" w:hAnsi="Times New Roman"/>
                <w:sz w:val="28"/>
                <w:szCs w:val="28"/>
              </w:rPr>
            </w:pPr>
            <w:r w:rsidRPr="004C6B79">
              <w:rPr>
                <w:rFonts w:ascii="Times New Roman" w:hAnsi="Times New Roman"/>
                <w:sz w:val="28"/>
                <w:szCs w:val="28"/>
              </w:rPr>
              <w:t>«</w:t>
            </w:r>
            <w:r w:rsidRPr="004C6B79">
              <w:rPr>
                <w:rFonts w:ascii="Times New Roman" w:hAnsi="Times New Roman"/>
                <w:sz w:val="28"/>
                <w:szCs w:val="28"/>
                <w:lang w:val="en-US"/>
              </w:rPr>
              <w:t>V</w:t>
            </w:r>
            <w:r w:rsidRPr="004C6B79">
              <w:rPr>
                <w:rFonts w:ascii="Times New Roman" w:hAnsi="Times New Roman"/>
                <w:sz w:val="28"/>
                <w:szCs w:val="28"/>
              </w:rPr>
              <w:t>»</w:t>
            </w:r>
          </w:p>
        </w:tc>
        <w:tc>
          <w:tcPr>
            <w:tcW w:w="2393" w:type="dxa"/>
          </w:tcPr>
          <w:p w:rsidR="004C6B79" w:rsidRPr="004C6B79" w:rsidRDefault="004C6B79" w:rsidP="004C6B79">
            <w:pPr>
              <w:spacing w:after="0" w:line="360" w:lineRule="auto"/>
              <w:jc w:val="center"/>
              <w:rPr>
                <w:rFonts w:ascii="Times New Roman" w:hAnsi="Times New Roman"/>
                <w:sz w:val="28"/>
                <w:szCs w:val="28"/>
              </w:rPr>
            </w:pPr>
            <w:r w:rsidRPr="004C6B79">
              <w:rPr>
                <w:rFonts w:ascii="Times New Roman" w:hAnsi="Times New Roman"/>
                <w:sz w:val="28"/>
                <w:szCs w:val="28"/>
              </w:rPr>
              <w:t>«</w:t>
            </w:r>
            <w:r w:rsidRPr="004C6B79">
              <w:rPr>
                <w:rFonts w:ascii="Times New Roman" w:hAnsi="Times New Roman"/>
                <w:sz w:val="28"/>
                <w:szCs w:val="28"/>
                <w:lang w:val="en-US"/>
              </w:rPr>
              <w:t>+</w:t>
            </w:r>
            <w:r w:rsidRPr="004C6B79">
              <w:rPr>
                <w:rFonts w:ascii="Times New Roman" w:hAnsi="Times New Roman"/>
                <w:sz w:val="28"/>
                <w:szCs w:val="28"/>
              </w:rPr>
              <w:t>»</w:t>
            </w:r>
          </w:p>
        </w:tc>
        <w:tc>
          <w:tcPr>
            <w:tcW w:w="2393" w:type="dxa"/>
          </w:tcPr>
          <w:p w:rsidR="004C6B79" w:rsidRPr="004C6B79" w:rsidRDefault="004C6B79" w:rsidP="004C6B79">
            <w:pPr>
              <w:spacing w:after="0" w:line="360" w:lineRule="auto"/>
              <w:jc w:val="center"/>
              <w:rPr>
                <w:rFonts w:ascii="Times New Roman" w:hAnsi="Times New Roman"/>
                <w:sz w:val="28"/>
                <w:szCs w:val="28"/>
              </w:rPr>
            </w:pPr>
            <w:r w:rsidRPr="004C6B79">
              <w:rPr>
                <w:rFonts w:ascii="Times New Roman" w:hAnsi="Times New Roman"/>
                <w:sz w:val="28"/>
                <w:szCs w:val="28"/>
              </w:rPr>
              <w:t>«-»</w:t>
            </w:r>
          </w:p>
        </w:tc>
        <w:tc>
          <w:tcPr>
            <w:tcW w:w="2393" w:type="dxa"/>
          </w:tcPr>
          <w:p w:rsidR="004C6B79" w:rsidRPr="004C6B79" w:rsidRDefault="004C6B79" w:rsidP="004C6B79">
            <w:pPr>
              <w:spacing w:after="0" w:line="360" w:lineRule="auto"/>
              <w:jc w:val="center"/>
              <w:rPr>
                <w:rFonts w:ascii="Times New Roman" w:hAnsi="Times New Roman"/>
                <w:sz w:val="28"/>
                <w:szCs w:val="28"/>
              </w:rPr>
            </w:pPr>
            <w:r w:rsidRPr="004C6B79">
              <w:rPr>
                <w:rFonts w:ascii="Times New Roman" w:hAnsi="Times New Roman"/>
                <w:sz w:val="28"/>
                <w:szCs w:val="28"/>
              </w:rPr>
              <w:t>«?»</w:t>
            </w:r>
          </w:p>
        </w:tc>
      </w:tr>
      <w:tr w:rsidR="004C6B79" w:rsidTr="004C6B79">
        <w:tc>
          <w:tcPr>
            <w:tcW w:w="2392" w:type="dxa"/>
          </w:tcPr>
          <w:p w:rsidR="004C6B79" w:rsidRDefault="004C6B79" w:rsidP="00567F31">
            <w:pPr>
              <w:spacing w:after="0" w:line="360" w:lineRule="auto"/>
              <w:rPr>
                <w:rFonts w:ascii="Times New Roman" w:hAnsi="Times New Roman"/>
                <w:b/>
                <w:sz w:val="28"/>
                <w:szCs w:val="28"/>
              </w:rPr>
            </w:pPr>
          </w:p>
        </w:tc>
        <w:tc>
          <w:tcPr>
            <w:tcW w:w="2393" w:type="dxa"/>
          </w:tcPr>
          <w:p w:rsidR="004C6B79" w:rsidRDefault="004C6B79" w:rsidP="00567F31">
            <w:pPr>
              <w:spacing w:after="0" w:line="360" w:lineRule="auto"/>
              <w:rPr>
                <w:rFonts w:ascii="Times New Roman" w:hAnsi="Times New Roman"/>
                <w:b/>
                <w:sz w:val="28"/>
                <w:szCs w:val="28"/>
              </w:rPr>
            </w:pPr>
          </w:p>
        </w:tc>
        <w:tc>
          <w:tcPr>
            <w:tcW w:w="2393" w:type="dxa"/>
          </w:tcPr>
          <w:p w:rsidR="004C6B79" w:rsidRDefault="004C6B79" w:rsidP="00567F31">
            <w:pPr>
              <w:spacing w:after="0" w:line="360" w:lineRule="auto"/>
              <w:rPr>
                <w:rFonts w:ascii="Times New Roman" w:hAnsi="Times New Roman"/>
                <w:b/>
                <w:sz w:val="28"/>
                <w:szCs w:val="28"/>
              </w:rPr>
            </w:pPr>
          </w:p>
        </w:tc>
        <w:tc>
          <w:tcPr>
            <w:tcW w:w="2393" w:type="dxa"/>
          </w:tcPr>
          <w:p w:rsidR="004C6B79" w:rsidRDefault="004C6B79" w:rsidP="00567F31">
            <w:pPr>
              <w:spacing w:after="0" w:line="360" w:lineRule="auto"/>
              <w:rPr>
                <w:rFonts w:ascii="Times New Roman" w:hAnsi="Times New Roman"/>
                <w:b/>
                <w:sz w:val="28"/>
                <w:szCs w:val="28"/>
              </w:rPr>
            </w:pPr>
          </w:p>
        </w:tc>
      </w:tr>
    </w:tbl>
    <w:p w:rsidR="004C6B79" w:rsidRPr="00567F31" w:rsidRDefault="004C6B79" w:rsidP="00567F31">
      <w:pPr>
        <w:spacing w:after="0" w:line="360" w:lineRule="auto"/>
        <w:jc w:val="both"/>
        <w:rPr>
          <w:rFonts w:ascii="Times New Roman" w:hAnsi="Times New Roman"/>
          <w:b/>
          <w:sz w:val="28"/>
          <w:szCs w:val="28"/>
        </w:rPr>
      </w:pPr>
    </w:p>
    <w:p w:rsidR="00567F31" w:rsidRDefault="004C6B79" w:rsidP="004C6B79">
      <w:pPr>
        <w:spacing w:after="0" w:line="360" w:lineRule="auto"/>
        <w:jc w:val="both"/>
        <w:rPr>
          <w:rFonts w:ascii="Times New Roman" w:hAnsi="Times New Roman"/>
          <w:b/>
          <w:sz w:val="28"/>
          <w:szCs w:val="28"/>
        </w:rPr>
      </w:pPr>
      <w:r w:rsidRPr="004C6B79">
        <w:rPr>
          <w:rFonts w:ascii="Times New Roman" w:hAnsi="Times New Roman"/>
          <w:sz w:val="28"/>
          <w:szCs w:val="28"/>
        </w:rPr>
        <w:t xml:space="preserve">3.Обучающиеся прослушивают сообщения по выполненным рефератам с презентациями, продолжают заполнять таблицу дополняя ее новой информацией </w:t>
      </w:r>
      <w:r w:rsidRPr="004C6B79">
        <w:rPr>
          <w:rFonts w:ascii="Times New Roman" w:hAnsi="Times New Roman"/>
          <w:b/>
          <w:sz w:val="28"/>
          <w:szCs w:val="28"/>
        </w:rPr>
        <w:t>(10 мин)</w:t>
      </w:r>
      <w:r>
        <w:rPr>
          <w:rFonts w:ascii="Times New Roman" w:hAnsi="Times New Roman"/>
          <w:b/>
          <w:sz w:val="28"/>
          <w:szCs w:val="28"/>
        </w:rPr>
        <w:t>.</w:t>
      </w:r>
    </w:p>
    <w:p w:rsidR="004C6B79" w:rsidRDefault="004C6B79" w:rsidP="004C6B79">
      <w:pPr>
        <w:spacing w:after="0" w:line="360" w:lineRule="auto"/>
        <w:jc w:val="both"/>
        <w:rPr>
          <w:rFonts w:ascii="Times New Roman" w:hAnsi="Times New Roman"/>
          <w:sz w:val="28"/>
          <w:szCs w:val="28"/>
        </w:rPr>
      </w:pPr>
      <w:r>
        <w:rPr>
          <w:rFonts w:ascii="Times New Roman" w:hAnsi="Times New Roman"/>
          <w:sz w:val="28"/>
          <w:szCs w:val="28"/>
        </w:rPr>
        <w:t>«Строение скелета», «пропорции тела человека», «Телосложение женщин», «Телосложение мужчин», «Осанка».</w:t>
      </w:r>
    </w:p>
    <w:p w:rsidR="004C6B79" w:rsidRDefault="004C6B79" w:rsidP="004C6B79">
      <w:pPr>
        <w:spacing w:line="360" w:lineRule="auto"/>
        <w:jc w:val="both"/>
        <w:rPr>
          <w:rFonts w:ascii="Times New Roman" w:hAnsi="Times New Roman"/>
          <w:b/>
          <w:sz w:val="28"/>
          <w:szCs w:val="28"/>
        </w:rPr>
      </w:pPr>
      <w:r>
        <w:rPr>
          <w:rFonts w:ascii="Times New Roman" w:hAnsi="Times New Roman"/>
          <w:sz w:val="28"/>
          <w:szCs w:val="28"/>
        </w:rPr>
        <w:t xml:space="preserve">4.Заслушивание полученных результатов заполнения таблицы (фронтальный опрос по цепочке). Дополнить таблицу услышанными другими вариантами ответов </w:t>
      </w:r>
      <w:r w:rsidRPr="004C6B79">
        <w:rPr>
          <w:rFonts w:ascii="Times New Roman" w:hAnsi="Times New Roman"/>
          <w:b/>
          <w:sz w:val="28"/>
          <w:szCs w:val="28"/>
        </w:rPr>
        <w:t>(10 мин).</w:t>
      </w:r>
    </w:p>
    <w:p w:rsidR="004C6B79" w:rsidRDefault="00341E16" w:rsidP="004C6B79">
      <w:pPr>
        <w:spacing w:line="360" w:lineRule="auto"/>
        <w:jc w:val="both"/>
        <w:rPr>
          <w:rFonts w:ascii="Times New Roman" w:hAnsi="Times New Roman"/>
          <w:b/>
          <w:sz w:val="28"/>
          <w:szCs w:val="28"/>
        </w:rPr>
      </w:pPr>
      <w:r w:rsidRPr="00341E16">
        <w:rPr>
          <w:rFonts w:ascii="Times New Roman" w:hAnsi="Times New Roman"/>
          <w:b/>
          <w:sz w:val="28"/>
          <w:szCs w:val="28"/>
          <w:lang w:val="en-US"/>
        </w:rPr>
        <w:t>VI</w:t>
      </w:r>
      <w:r w:rsidRPr="00341E16">
        <w:rPr>
          <w:rFonts w:ascii="Times New Roman" w:hAnsi="Times New Roman"/>
          <w:b/>
          <w:sz w:val="28"/>
          <w:szCs w:val="28"/>
        </w:rPr>
        <w:t>. Рефлексия</w:t>
      </w:r>
      <w:r>
        <w:rPr>
          <w:rFonts w:ascii="Times New Roman" w:hAnsi="Times New Roman"/>
          <w:sz w:val="28"/>
          <w:szCs w:val="28"/>
        </w:rPr>
        <w:t xml:space="preserve"> (Возврат к постановке проблемы – к ключевым словам, верным и неверным утверждениям) </w:t>
      </w:r>
      <w:r w:rsidRPr="00341E16">
        <w:rPr>
          <w:rFonts w:ascii="Times New Roman" w:hAnsi="Times New Roman"/>
          <w:b/>
          <w:sz w:val="28"/>
          <w:szCs w:val="28"/>
        </w:rPr>
        <w:t>(10 мин).</w:t>
      </w:r>
    </w:p>
    <w:p w:rsidR="00341E16" w:rsidRPr="00341E16" w:rsidRDefault="00341E16" w:rsidP="00341E16">
      <w:pPr>
        <w:spacing w:after="0" w:line="360" w:lineRule="auto"/>
        <w:jc w:val="both"/>
        <w:rPr>
          <w:rFonts w:ascii="Times New Roman" w:hAnsi="Times New Roman"/>
          <w:sz w:val="28"/>
          <w:szCs w:val="28"/>
        </w:rPr>
      </w:pPr>
      <w:r w:rsidRPr="00341E16">
        <w:rPr>
          <w:rFonts w:ascii="Times New Roman" w:hAnsi="Times New Roman"/>
          <w:sz w:val="28"/>
          <w:szCs w:val="28"/>
        </w:rPr>
        <w:t>Вернуть обучающихся к первоначальным предположениям, установить причинно-следственные связи между блоками информации</w:t>
      </w:r>
      <w:r w:rsidR="00285BC7">
        <w:rPr>
          <w:rFonts w:ascii="Times New Roman" w:hAnsi="Times New Roman"/>
          <w:sz w:val="28"/>
          <w:szCs w:val="28"/>
        </w:rPr>
        <w:t>.</w:t>
      </w:r>
    </w:p>
    <w:p w:rsidR="00341E16" w:rsidRPr="00341E16" w:rsidRDefault="00341E16" w:rsidP="00341E16">
      <w:pPr>
        <w:spacing w:after="0" w:line="360" w:lineRule="auto"/>
        <w:jc w:val="both"/>
        <w:rPr>
          <w:rFonts w:ascii="Times New Roman" w:hAnsi="Times New Roman"/>
          <w:sz w:val="28"/>
          <w:szCs w:val="28"/>
        </w:rPr>
      </w:pPr>
      <w:r w:rsidRPr="00341E16">
        <w:rPr>
          <w:rFonts w:ascii="Times New Roman" w:hAnsi="Times New Roman"/>
          <w:sz w:val="28"/>
          <w:szCs w:val="28"/>
        </w:rPr>
        <w:t>Преподаватель обязательно выясняет есть ли у обучающихся вопросы (4 столбец таблицы)</w:t>
      </w:r>
      <w:r w:rsidR="00285BC7">
        <w:rPr>
          <w:rFonts w:ascii="Times New Roman" w:hAnsi="Times New Roman"/>
          <w:sz w:val="28"/>
          <w:szCs w:val="28"/>
        </w:rPr>
        <w:t>.</w:t>
      </w:r>
    </w:p>
    <w:p w:rsidR="00341E16" w:rsidRPr="00285BC7" w:rsidRDefault="00341E16" w:rsidP="00341E16">
      <w:pPr>
        <w:spacing w:after="0" w:line="360" w:lineRule="auto"/>
        <w:jc w:val="both"/>
        <w:rPr>
          <w:rFonts w:ascii="Times New Roman" w:hAnsi="Times New Roman"/>
          <w:i/>
          <w:sz w:val="28"/>
          <w:szCs w:val="28"/>
        </w:rPr>
      </w:pPr>
      <w:r w:rsidRPr="00285BC7">
        <w:rPr>
          <w:rFonts w:ascii="Times New Roman" w:hAnsi="Times New Roman"/>
          <w:i/>
          <w:sz w:val="28"/>
          <w:szCs w:val="28"/>
        </w:rPr>
        <w:t>Познавательна ли информация для вас которую вы сегодня получили?</w:t>
      </w:r>
    </w:p>
    <w:p w:rsidR="00341E16" w:rsidRPr="00285BC7" w:rsidRDefault="00341E16" w:rsidP="00341E16">
      <w:pPr>
        <w:spacing w:after="0" w:line="360" w:lineRule="auto"/>
        <w:jc w:val="both"/>
        <w:rPr>
          <w:rFonts w:ascii="Times New Roman" w:hAnsi="Times New Roman"/>
          <w:i/>
          <w:sz w:val="28"/>
          <w:szCs w:val="28"/>
        </w:rPr>
      </w:pPr>
      <w:r w:rsidRPr="00285BC7">
        <w:rPr>
          <w:rFonts w:ascii="Times New Roman" w:hAnsi="Times New Roman"/>
          <w:i/>
          <w:sz w:val="28"/>
          <w:szCs w:val="28"/>
        </w:rPr>
        <w:lastRenderedPageBreak/>
        <w:t>Что нового вы для себя сегодня узнали?</w:t>
      </w:r>
    </w:p>
    <w:p w:rsidR="00341E16" w:rsidRPr="00341E16" w:rsidRDefault="00341E16" w:rsidP="00341E16">
      <w:pPr>
        <w:spacing w:after="0" w:line="360" w:lineRule="auto"/>
        <w:jc w:val="both"/>
        <w:rPr>
          <w:rFonts w:ascii="Times New Roman" w:hAnsi="Times New Roman"/>
          <w:sz w:val="28"/>
          <w:szCs w:val="28"/>
        </w:rPr>
      </w:pPr>
      <w:r w:rsidRPr="00341E16">
        <w:rPr>
          <w:rFonts w:ascii="Times New Roman" w:hAnsi="Times New Roman"/>
          <w:b/>
          <w:sz w:val="28"/>
          <w:szCs w:val="28"/>
          <w:lang w:val="en-US"/>
        </w:rPr>
        <w:t>VII</w:t>
      </w:r>
      <w:r w:rsidRPr="00341E16">
        <w:rPr>
          <w:rFonts w:ascii="Times New Roman" w:hAnsi="Times New Roman"/>
          <w:b/>
          <w:sz w:val="28"/>
          <w:szCs w:val="28"/>
        </w:rPr>
        <w:t>. Подведение итогов</w:t>
      </w:r>
      <w:r w:rsidRPr="00341E16">
        <w:rPr>
          <w:rFonts w:ascii="Times New Roman" w:hAnsi="Times New Roman"/>
          <w:sz w:val="28"/>
          <w:szCs w:val="28"/>
        </w:rPr>
        <w:t xml:space="preserve"> проведенного урока, достижение цели урока, выставление оценок </w:t>
      </w:r>
      <w:r w:rsidRPr="00341E16">
        <w:rPr>
          <w:rFonts w:ascii="Times New Roman" w:hAnsi="Times New Roman"/>
          <w:b/>
          <w:sz w:val="28"/>
          <w:szCs w:val="28"/>
        </w:rPr>
        <w:t>(3 мин).</w:t>
      </w:r>
    </w:p>
    <w:p w:rsidR="00341E16" w:rsidRPr="00341E16" w:rsidRDefault="00341E16" w:rsidP="00341E16">
      <w:pPr>
        <w:spacing w:after="0" w:line="360" w:lineRule="auto"/>
        <w:jc w:val="both"/>
        <w:rPr>
          <w:rFonts w:ascii="Times New Roman" w:hAnsi="Times New Roman"/>
          <w:b/>
          <w:sz w:val="28"/>
          <w:szCs w:val="28"/>
        </w:rPr>
      </w:pPr>
      <w:r w:rsidRPr="00341E16">
        <w:rPr>
          <w:rFonts w:ascii="Times New Roman" w:hAnsi="Times New Roman"/>
          <w:b/>
          <w:sz w:val="28"/>
          <w:szCs w:val="28"/>
          <w:lang w:val="en-US"/>
        </w:rPr>
        <w:t>VIII</w:t>
      </w:r>
      <w:r w:rsidRPr="00341E16">
        <w:rPr>
          <w:rFonts w:ascii="Times New Roman" w:hAnsi="Times New Roman"/>
          <w:b/>
          <w:sz w:val="28"/>
          <w:szCs w:val="28"/>
        </w:rPr>
        <w:t>. Задание на дом (2 мин)</w:t>
      </w:r>
    </w:p>
    <w:p w:rsidR="00341E16" w:rsidRDefault="00341E16" w:rsidP="00341E16">
      <w:pPr>
        <w:spacing w:after="0" w:line="360" w:lineRule="auto"/>
        <w:jc w:val="both"/>
        <w:rPr>
          <w:rFonts w:ascii="Times New Roman" w:hAnsi="Times New Roman"/>
          <w:sz w:val="28"/>
          <w:szCs w:val="28"/>
        </w:rPr>
      </w:pPr>
      <w:r w:rsidRPr="00341E16">
        <w:rPr>
          <w:rFonts w:ascii="Times New Roman" w:hAnsi="Times New Roman"/>
          <w:sz w:val="28"/>
          <w:szCs w:val="28"/>
        </w:rPr>
        <w:t>Найти ответы на вопросы из 4 колонки используя литературу и Интернет источники:</w:t>
      </w:r>
    </w:p>
    <w:p w:rsidR="00341E16" w:rsidRPr="00F25C9F" w:rsidRDefault="00341E16" w:rsidP="00341E16">
      <w:pPr>
        <w:pStyle w:val="ad"/>
        <w:numPr>
          <w:ilvl w:val="0"/>
          <w:numId w:val="6"/>
        </w:numPr>
        <w:spacing w:line="360" w:lineRule="auto"/>
        <w:ind w:left="0" w:firstLine="0"/>
        <w:jc w:val="both"/>
        <w:rPr>
          <w:szCs w:val="28"/>
        </w:rPr>
      </w:pPr>
      <w:r w:rsidRPr="00F25C9F">
        <w:rPr>
          <w:szCs w:val="28"/>
        </w:rPr>
        <w:t>Размерная типология населения с основами анатомии и морфологии. Под редакцией Е.Б.  Кобляковой М.:Академия, 2007</w:t>
      </w:r>
    </w:p>
    <w:p w:rsidR="00341E16" w:rsidRDefault="00341E16" w:rsidP="00341E16">
      <w:pPr>
        <w:pStyle w:val="ad"/>
        <w:numPr>
          <w:ilvl w:val="0"/>
          <w:numId w:val="6"/>
        </w:numPr>
        <w:shd w:val="clear" w:color="auto" w:fill="FFFFFF"/>
        <w:autoSpaceDE w:val="0"/>
        <w:spacing w:line="360" w:lineRule="auto"/>
        <w:ind w:left="0" w:firstLine="0"/>
        <w:contextualSpacing w:val="0"/>
        <w:jc w:val="both"/>
        <w:rPr>
          <w:szCs w:val="28"/>
        </w:rPr>
      </w:pPr>
      <w:r w:rsidRPr="00F25C9F">
        <w:rPr>
          <w:szCs w:val="28"/>
        </w:rPr>
        <w:t>Конструирование одежды: учебник для студ. учреждений сред.проф. образования /Э.К. Амирова, О.В.Сакулина, Б.С.Сакулин, А.Т.Труханова. М.: Издательский центр «Академия», 2010</w:t>
      </w:r>
    </w:p>
    <w:p w:rsidR="00341E16" w:rsidRDefault="00ED7FA2" w:rsidP="00341E16">
      <w:pPr>
        <w:pStyle w:val="ad"/>
        <w:numPr>
          <w:ilvl w:val="0"/>
          <w:numId w:val="6"/>
        </w:numPr>
        <w:shd w:val="clear" w:color="auto" w:fill="FFFFFF"/>
        <w:autoSpaceDE w:val="0"/>
        <w:spacing w:line="360" w:lineRule="auto"/>
        <w:ind w:left="0" w:firstLine="0"/>
        <w:contextualSpacing w:val="0"/>
        <w:jc w:val="both"/>
        <w:rPr>
          <w:szCs w:val="28"/>
        </w:rPr>
      </w:pPr>
      <w:r w:rsidRPr="00ED7FA2">
        <w:rPr>
          <w:szCs w:val="28"/>
          <w:lang w:val="en-US"/>
        </w:rPr>
        <w:t>http</w:t>
      </w:r>
      <w:r w:rsidRPr="00ED7FA2">
        <w:rPr>
          <w:szCs w:val="28"/>
        </w:rPr>
        <w:t>://</w:t>
      </w:r>
      <w:r w:rsidRPr="00ED7FA2">
        <w:rPr>
          <w:szCs w:val="28"/>
          <w:lang w:val="en-US"/>
        </w:rPr>
        <w:t>t</w:t>
      </w:r>
      <w:r w:rsidRPr="00ED7FA2">
        <w:rPr>
          <w:szCs w:val="28"/>
        </w:rPr>
        <w:t>-</w:t>
      </w:r>
      <w:r w:rsidRPr="00ED7FA2">
        <w:rPr>
          <w:szCs w:val="28"/>
          <w:lang w:val="en-US"/>
        </w:rPr>
        <w:t>stile</w:t>
      </w:r>
      <w:r w:rsidRPr="00ED7FA2">
        <w:rPr>
          <w:szCs w:val="28"/>
        </w:rPr>
        <w:t>.</w:t>
      </w:r>
      <w:r w:rsidRPr="00ED7FA2">
        <w:rPr>
          <w:szCs w:val="28"/>
          <w:lang w:val="en-US"/>
        </w:rPr>
        <w:t>info</w:t>
      </w:r>
    </w:p>
    <w:p w:rsidR="00341E16" w:rsidRDefault="00ED7FA2" w:rsidP="00ED7FA2">
      <w:pPr>
        <w:pStyle w:val="ad"/>
        <w:numPr>
          <w:ilvl w:val="0"/>
          <w:numId w:val="6"/>
        </w:numPr>
        <w:spacing w:line="360" w:lineRule="auto"/>
        <w:ind w:left="0" w:firstLine="0"/>
        <w:jc w:val="both"/>
        <w:rPr>
          <w:szCs w:val="28"/>
        </w:rPr>
      </w:pPr>
      <w:r w:rsidRPr="00ED7FA2">
        <w:rPr>
          <w:szCs w:val="28"/>
          <w:lang w:val="en-US"/>
        </w:rPr>
        <w:t>www</w:t>
      </w:r>
      <w:r w:rsidRPr="00ED7FA2">
        <w:rPr>
          <w:szCs w:val="28"/>
        </w:rPr>
        <w:t>.</w:t>
      </w:r>
      <w:r w:rsidRPr="00ED7FA2">
        <w:rPr>
          <w:szCs w:val="28"/>
          <w:lang w:val="en-US"/>
        </w:rPr>
        <w:t>modanews</w:t>
      </w:r>
      <w:r w:rsidRPr="00ED7FA2">
        <w:rPr>
          <w:szCs w:val="28"/>
        </w:rPr>
        <w:t>.</w:t>
      </w:r>
      <w:r w:rsidRPr="00ED7FA2">
        <w:rPr>
          <w:szCs w:val="28"/>
          <w:lang w:val="en-US"/>
        </w:rPr>
        <w:t>ru</w:t>
      </w:r>
    </w:p>
    <w:p w:rsidR="00ED7FA2" w:rsidRPr="00ED7FA2" w:rsidRDefault="00ED7FA2" w:rsidP="00ED7FA2">
      <w:pPr>
        <w:spacing w:line="360" w:lineRule="auto"/>
        <w:jc w:val="both"/>
        <w:rPr>
          <w:szCs w:val="28"/>
        </w:rPr>
      </w:pPr>
    </w:p>
    <w:p w:rsidR="00341E16" w:rsidRPr="00341E16" w:rsidRDefault="00341E16" w:rsidP="00341E16">
      <w:pPr>
        <w:spacing w:after="0" w:line="360" w:lineRule="auto"/>
        <w:jc w:val="both"/>
        <w:rPr>
          <w:rFonts w:ascii="Times New Roman" w:hAnsi="Times New Roman"/>
          <w:i/>
          <w:sz w:val="28"/>
          <w:szCs w:val="28"/>
        </w:rPr>
      </w:pPr>
    </w:p>
    <w:p w:rsidR="00D87F1B" w:rsidRDefault="00ED7FA2" w:rsidP="00ED7FA2">
      <w:pPr>
        <w:pStyle w:val="ad"/>
        <w:spacing w:line="360" w:lineRule="auto"/>
        <w:ind w:left="0"/>
        <w:jc w:val="right"/>
        <w:rPr>
          <w:szCs w:val="28"/>
        </w:rPr>
      </w:pPr>
      <w:r>
        <w:rPr>
          <w:szCs w:val="28"/>
        </w:rPr>
        <w:t xml:space="preserve">Приложение 1. </w:t>
      </w:r>
    </w:p>
    <w:p w:rsidR="00ED7FA2" w:rsidRPr="00ED7FA2" w:rsidRDefault="00ED7FA2" w:rsidP="00ED7FA2">
      <w:pPr>
        <w:pStyle w:val="ab"/>
        <w:spacing w:line="360" w:lineRule="auto"/>
        <w:rPr>
          <w:b w:val="0"/>
          <w:sz w:val="28"/>
          <w:szCs w:val="28"/>
        </w:rPr>
      </w:pPr>
      <w:r w:rsidRPr="00ED7FA2">
        <w:rPr>
          <w:b w:val="0"/>
          <w:sz w:val="28"/>
          <w:szCs w:val="28"/>
        </w:rPr>
        <w:t>Текст</w:t>
      </w:r>
      <w:r>
        <w:rPr>
          <w:b w:val="0"/>
          <w:sz w:val="28"/>
          <w:szCs w:val="28"/>
        </w:rPr>
        <w:t xml:space="preserve"> </w:t>
      </w:r>
      <w:r w:rsidRPr="00285BC7">
        <w:rPr>
          <w:b w:val="0"/>
          <w:sz w:val="28"/>
          <w:szCs w:val="28"/>
        </w:rPr>
        <w:t>«</w:t>
      </w:r>
      <w:r w:rsidR="00285BC7" w:rsidRPr="00285BC7">
        <w:rPr>
          <w:b w:val="0"/>
          <w:sz w:val="28"/>
          <w:szCs w:val="28"/>
        </w:rPr>
        <w:t>Характеристика внешней формы тела человека</w:t>
      </w:r>
      <w:r w:rsidRPr="00285BC7">
        <w:rPr>
          <w:b w:val="0"/>
          <w:sz w:val="28"/>
          <w:szCs w:val="28"/>
        </w:rPr>
        <w:t>»</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При проектировании одежды необходимо знать анатомическое строение двигательного аппарата и особенности внешней формы тела человека, закономерности изменчивости размеров тела среди населения и принципы построения размерных стандартов. Изучением внешней формы  тела человека занимается наука пластическая анатомия. Внешняя форма тела человека характеризуется рядом признаков (морфологические признаки). К ним относят:</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 xml:space="preserve"> 1) тотальные или общие признаки; </w:t>
      </w:r>
    </w:p>
    <w:p w:rsidR="00ED7FA2" w:rsidRPr="00ED7FA2" w:rsidRDefault="00ED7FA2" w:rsidP="00ED7FA2">
      <w:pPr>
        <w:pStyle w:val="af2"/>
        <w:spacing w:after="0" w:line="360" w:lineRule="auto"/>
        <w:ind w:left="284" w:firstLine="851"/>
        <w:jc w:val="both"/>
        <w:rPr>
          <w:rFonts w:ascii="Times New Roman" w:hAnsi="Times New Roman"/>
          <w:sz w:val="28"/>
          <w:szCs w:val="28"/>
        </w:rPr>
      </w:pPr>
      <w:r w:rsidRPr="00ED7FA2">
        <w:rPr>
          <w:rFonts w:ascii="Times New Roman" w:hAnsi="Times New Roman"/>
          <w:sz w:val="28"/>
          <w:szCs w:val="28"/>
        </w:rPr>
        <w:t xml:space="preserve">2) пропорции тела; </w:t>
      </w:r>
    </w:p>
    <w:p w:rsidR="00ED7FA2" w:rsidRPr="00ED7FA2" w:rsidRDefault="00ED7FA2" w:rsidP="00ED7FA2">
      <w:pPr>
        <w:pStyle w:val="af2"/>
        <w:spacing w:after="0" w:line="360" w:lineRule="auto"/>
        <w:ind w:left="284" w:firstLine="851"/>
        <w:jc w:val="both"/>
        <w:rPr>
          <w:rFonts w:ascii="Times New Roman" w:hAnsi="Times New Roman"/>
          <w:sz w:val="28"/>
          <w:szCs w:val="28"/>
        </w:rPr>
      </w:pPr>
      <w:r w:rsidRPr="00ED7FA2">
        <w:rPr>
          <w:rFonts w:ascii="Times New Roman" w:hAnsi="Times New Roman"/>
          <w:sz w:val="28"/>
          <w:szCs w:val="28"/>
        </w:rPr>
        <w:t xml:space="preserve">3) телосложение; </w:t>
      </w:r>
    </w:p>
    <w:p w:rsidR="00ED7FA2" w:rsidRPr="00ED7FA2" w:rsidRDefault="00ED7FA2" w:rsidP="00ED7FA2">
      <w:pPr>
        <w:pStyle w:val="af2"/>
        <w:spacing w:after="0" w:line="360" w:lineRule="auto"/>
        <w:ind w:left="284" w:firstLine="851"/>
        <w:jc w:val="both"/>
        <w:rPr>
          <w:rFonts w:ascii="Times New Roman" w:hAnsi="Times New Roman"/>
          <w:sz w:val="28"/>
          <w:szCs w:val="28"/>
        </w:rPr>
      </w:pPr>
      <w:r w:rsidRPr="00ED7FA2">
        <w:rPr>
          <w:rFonts w:ascii="Times New Roman" w:hAnsi="Times New Roman"/>
          <w:sz w:val="28"/>
          <w:szCs w:val="28"/>
        </w:rPr>
        <w:t xml:space="preserve">4) осанка. </w:t>
      </w:r>
    </w:p>
    <w:p w:rsidR="00ED7FA2" w:rsidRPr="00ED7FA2" w:rsidRDefault="00ED7FA2" w:rsidP="00ED7FA2">
      <w:pPr>
        <w:pStyle w:val="af2"/>
        <w:spacing w:after="0" w:line="360" w:lineRule="auto"/>
        <w:ind w:left="284" w:firstLine="851"/>
        <w:jc w:val="both"/>
        <w:rPr>
          <w:rFonts w:ascii="Times New Roman" w:hAnsi="Times New Roman"/>
          <w:sz w:val="28"/>
          <w:szCs w:val="28"/>
        </w:rPr>
      </w:pPr>
      <w:r w:rsidRPr="00ED7FA2">
        <w:rPr>
          <w:rFonts w:ascii="Times New Roman" w:hAnsi="Times New Roman"/>
          <w:sz w:val="28"/>
          <w:szCs w:val="28"/>
        </w:rPr>
        <w:lastRenderedPageBreak/>
        <w:t>Любому морфологическому признаку свойственна изменчивость. Изменчивость этих признаков неравномерна и зависит от таких факторов, как пол, возраст, социальная среда, особенности протекания биохимических процессов в организме.</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Тотальные размерные признаки</w:t>
      </w:r>
      <w:r w:rsidRPr="00ED7FA2">
        <w:rPr>
          <w:rFonts w:ascii="Times New Roman" w:hAnsi="Times New Roman"/>
          <w:sz w:val="28"/>
          <w:szCs w:val="28"/>
        </w:rPr>
        <w:t xml:space="preserve"> – это наиболее крупные признаки, играющие важную роль в распознавании тела человека и построении размерных стандартов.</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К ним относят:</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 xml:space="preserve"> 1. Длина тела (рост);</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2. Периметр (обхват) груди;</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3. Масса тела.</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Длина тела</w:t>
      </w:r>
      <w:r w:rsidRPr="00ED7FA2">
        <w:rPr>
          <w:rFonts w:ascii="Times New Roman" w:hAnsi="Times New Roman"/>
          <w:sz w:val="28"/>
          <w:szCs w:val="28"/>
        </w:rPr>
        <w:t xml:space="preserve"> – первый признак, определяющий форму тела человека</w:t>
      </w:r>
      <w:r w:rsidRPr="00ED7FA2">
        <w:rPr>
          <w:rFonts w:ascii="Times New Roman" w:hAnsi="Times New Roman"/>
          <w:i/>
          <w:sz w:val="28"/>
          <w:szCs w:val="28"/>
        </w:rPr>
        <w:t xml:space="preserve"> </w:t>
      </w:r>
      <w:r w:rsidRPr="00ED7FA2">
        <w:rPr>
          <w:rFonts w:ascii="Times New Roman" w:hAnsi="Times New Roman"/>
          <w:sz w:val="28"/>
          <w:szCs w:val="28"/>
        </w:rPr>
        <w:t xml:space="preserve">– имеет следующую видоизменчивость: </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-возрастную;</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-половую;</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-групповую;</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-эпохальную;</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Возрастная изменчивость</w:t>
      </w:r>
      <w:r w:rsidRPr="00ED7FA2">
        <w:rPr>
          <w:rFonts w:ascii="Times New Roman" w:hAnsi="Times New Roman"/>
          <w:sz w:val="28"/>
          <w:szCs w:val="28"/>
        </w:rPr>
        <w:t>:</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 xml:space="preserve">у новорожденных длина тела в среднем составляет 50,5 – </w:t>
      </w:r>
      <w:smartTag w:uri="urn:schemas-microsoft-com:office:smarttags" w:element="metricconverter">
        <w:smartTagPr>
          <w:attr w:name="ProductID" w:val="51,5 см"/>
        </w:smartTagPr>
        <w:r w:rsidRPr="00ED7FA2">
          <w:rPr>
            <w:rFonts w:ascii="Times New Roman" w:hAnsi="Times New Roman"/>
            <w:sz w:val="28"/>
            <w:szCs w:val="28"/>
          </w:rPr>
          <w:t>51,5 см</w:t>
        </w:r>
      </w:smartTag>
      <w:r w:rsidRPr="00ED7FA2">
        <w:rPr>
          <w:rFonts w:ascii="Times New Roman" w:hAnsi="Times New Roman"/>
          <w:sz w:val="28"/>
          <w:szCs w:val="28"/>
        </w:rPr>
        <w:t xml:space="preserve">. По данным НИИА МГУ наибольший прирост длины тела у детей в первый год жизни и составляет </w:t>
      </w:r>
      <w:smartTag w:uri="urn:schemas-microsoft-com:office:smarttags" w:element="metricconverter">
        <w:smartTagPr>
          <w:attr w:name="ProductID" w:val="25 см"/>
        </w:smartTagPr>
        <w:r w:rsidRPr="00ED7FA2">
          <w:rPr>
            <w:rFonts w:ascii="Times New Roman" w:hAnsi="Times New Roman"/>
            <w:sz w:val="28"/>
            <w:szCs w:val="28"/>
          </w:rPr>
          <w:t>25 см</w:t>
        </w:r>
      </w:smartTag>
      <w:r w:rsidRPr="00ED7FA2">
        <w:rPr>
          <w:rFonts w:ascii="Times New Roman" w:hAnsi="Times New Roman"/>
          <w:sz w:val="28"/>
          <w:szCs w:val="28"/>
        </w:rPr>
        <w:t xml:space="preserve">. Дальнейшая динамика роста зависит от пола. До 10 – 12 лет девочки растут быстрее мальчиков. После 13 лет мальчики растут быстрее девочек. Окончательное формирование длины тела у девочек 17 – 18 лет, у мальчиков 19 – 20 лет. Стабильный рост у людей сохраняется до 40 – 44 лет, после чего длина тела уменьшается в среднем на </w:t>
      </w:r>
      <w:smartTag w:uri="urn:schemas-microsoft-com:office:smarttags" w:element="metricconverter">
        <w:smartTagPr>
          <w:attr w:name="ProductID" w:val="0,5 см"/>
        </w:smartTagPr>
        <w:r w:rsidRPr="00ED7FA2">
          <w:rPr>
            <w:rFonts w:ascii="Times New Roman" w:hAnsi="Times New Roman"/>
            <w:sz w:val="28"/>
            <w:szCs w:val="28"/>
          </w:rPr>
          <w:t>0,5 см</w:t>
        </w:r>
      </w:smartTag>
      <w:r w:rsidRPr="00ED7FA2">
        <w:rPr>
          <w:rFonts w:ascii="Times New Roman" w:hAnsi="Times New Roman"/>
          <w:sz w:val="28"/>
          <w:szCs w:val="28"/>
        </w:rPr>
        <w:t xml:space="preserve"> за первое пятилетие, по </w:t>
      </w:r>
      <w:smartTag w:uri="urn:schemas-microsoft-com:office:smarttags" w:element="metricconverter">
        <w:smartTagPr>
          <w:attr w:name="ProductID" w:val="0,7 см"/>
        </w:smartTagPr>
        <w:r w:rsidRPr="00ED7FA2">
          <w:rPr>
            <w:rFonts w:ascii="Times New Roman" w:hAnsi="Times New Roman"/>
            <w:sz w:val="28"/>
            <w:szCs w:val="28"/>
          </w:rPr>
          <w:t>0,7 см</w:t>
        </w:r>
      </w:smartTag>
      <w:r w:rsidRPr="00ED7FA2">
        <w:rPr>
          <w:rFonts w:ascii="Times New Roman" w:hAnsi="Times New Roman"/>
          <w:sz w:val="28"/>
          <w:szCs w:val="28"/>
        </w:rPr>
        <w:t xml:space="preserve"> за последующие пятилетия. Уменьшение длины тела (старческая инволюция) объясняется  уплощением (уплотнением) межпозвоночных хрящей в связи с утерей их упругости и эластичности, а также увеличением изгибов позвоночника (сутуловатости). </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lastRenderedPageBreak/>
        <w:t>Отмечается изменение длины тела даже в течении дня. К вечеру, когда человек утомляется, длина тела обычно уменьшается на 1,5-3см. Утром (после сна) длина тела наибольшая.</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Половая изменчивость</w:t>
      </w:r>
      <w:r w:rsidRPr="00ED7FA2">
        <w:rPr>
          <w:rFonts w:ascii="Times New Roman" w:hAnsi="Times New Roman"/>
          <w:sz w:val="28"/>
          <w:szCs w:val="28"/>
        </w:rPr>
        <w:t xml:space="preserve"> роста  состоит в том, что средняя длина тела взрослых женщин меньше длины тела взрослых мужчин, эта разница стабильна и составляет 8 – </w:t>
      </w:r>
      <w:smartTag w:uri="urn:schemas-microsoft-com:office:smarttags" w:element="metricconverter">
        <w:smartTagPr>
          <w:attr w:name="ProductID" w:val="11 см"/>
        </w:smartTagPr>
        <w:r w:rsidRPr="00ED7FA2">
          <w:rPr>
            <w:rFonts w:ascii="Times New Roman" w:hAnsi="Times New Roman"/>
            <w:sz w:val="28"/>
            <w:szCs w:val="28"/>
          </w:rPr>
          <w:t>11 см</w:t>
        </w:r>
      </w:smartTag>
      <w:r w:rsidRPr="00ED7FA2">
        <w:rPr>
          <w:rFonts w:ascii="Times New Roman" w:hAnsi="Times New Roman"/>
          <w:sz w:val="28"/>
          <w:szCs w:val="28"/>
        </w:rPr>
        <w:t>. Длина тела для населения земли составляет в среднем:</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 xml:space="preserve">женщин </w:t>
      </w:r>
      <w:smartTag w:uri="urn:schemas-microsoft-com:office:smarttags" w:element="metricconverter">
        <w:smartTagPr>
          <w:attr w:name="ProductID" w:val="154 см"/>
        </w:smartTagPr>
        <w:r w:rsidRPr="00ED7FA2">
          <w:rPr>
            <w:rFonts w:ascii="Times New Roman" w:hAnsi="Times New Roman"/>
            <w:sz w:val="28"/>
            <w:szCs w:val="28"/>
          </w:rPr>
          <w:t>154 см</w:t>
        </w:r>
      </w:smartTag>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 xml:space="preserve">мужчин </w:t>
      </w:r>
      <w:smartTag w:uri="urn:schemas-microsoft-com:office:smarttags" w:element="metricconverter">
        <w:smartTagPr>
          <w:attr w:name="ProductID" w:val="165 см"/>
        </w:smartTagPr>
        <w:r w:rsidRPr="00ED7FA2">
          <w:rPr>
            <w:rFonts w:ascii="Times New Roman" w:hAnsi="Times New Roman"/>
            <w:sz w:val="28"/>
            <w:szCs w:val="28"/>
          </w:rPr>
          <w:t>165 см</w:t>
        </w:r>
      </w:smartTag>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 xml:space="preserve">В нашей стране, по данным 1968г., средний рост мужчин колеблется от </w:t>
      </w:r>
      <w:smartTag w:uri="urn:schemas-microsoft-com:office:smarttags" w:element="metricconverter">
        <w:smartTagPr>
          <w:attr w:name="ProductID" w:val="167 см"/>
        </w:smartTagPr>
        <w:r w:rsidRPr="00ED7FA2">
          <w:rPr>
            <w:rFonts w:ascii="Times New Roman" w:hAnsi="Times New Roman"/>
            <w:sz w:val="28"/>
            <w:szCs w:val="28"/>
          </w:rPr>
          <w:t>167 см</w:t>
        </w:r>
      </w:smartTag>
      <w:r w:rsidRPr="00ED7FA2">
        <w:rPr>
          <w:rFonts w:ascii="Times New Roman" w:hAnsi="Times New Roman"/>
          <w:sz w:val="28"/>
          <w:szCs w:val="28"/>
        </w:rPr>
        <w:t xml:space="preserve"> до </w:t>
      </w:r>
      <w:smartTag w:uri="urn:schemas-microsoft-com:office:smarttags" w:element="metricconverter">
        <w:smartTagPr>
          <w:attr w:name="ProductID" w:val="168 см"/>
        </w:smartTagPr>
        <w:r w:rsidRPr="00ED7FA2">
          <w:rPr>
            <w:rFonts w:ascii="Times New Roman" w:hAnsi="Times New Roman"/>
            <w:sz w:val="28"/>
            <w:szCs w:val="28"/>
          </w:rPr>
          <w:t>168 см</w:t>
        </w:r>
      </w:smartTag>
      <w:r w:rsidRPr="00ED7FA2">
        <w:rPr>
          <w:rFonts w:ascii="Times New Roman" w:hAnsi="Times New Roman"/>
          <w:sz w:val="28"/>
          <w:szCs w:val="28"/>
        </w:rPr>
        <w:t xml:space="preserve">, женщин – от 156 до </w:t>
      </w:r>
      <w:smartTag w:uri="urn:schemas-microsoft-com:office:smarttags" w:element="metricconverter">
        <w:smartTagPr>
          <w:attr w:name="ProductID" w:val="157 см"/>
        </w:smartTagPr>
        <w:r w:rsidRPr="00ED7FA2">
          <w:rPr>
            <w:rFonts w:ascii="Times New Roman" w:hAnsi="Times New Roman"/>
            <w:sz w:val="28"/>
            <w:szCs w:val="28"/>
          </w:rPr>
          <w:t>157 см</w:t>
        </w:r>
      </w:smartTag>
      <w:r w:rsidRPr="00ED7FA2">
        <w:rPr>
          <w:rFonts w:ascii="Times New Roman" w:hAnsi="Times New Roman"/>
          <w:sz w:val="28"/>
          <w:szCs w:val="28"/>
        </w:rPr>
        <w:t>.</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Групповая (этнографическая) изменчивость</w:t>
      </w:r>
      <w:r w:rsidRPr="00ED7FA2">
        <w:rPr>
          <w:rFonts w:ascii="Times New Roman" w:hAnsi="Times New Roman"/>
          <w:sz w:val="28"/>
          <w:szCs w:val="28"/>
        </w:rPr>
        <w:t xml:space="preserve"> роста определяется разницей роста у людей различных национальностей. Наименьшая величина роста мужчин </w:t>
      </w:r>
      <w:smartTag w:uri="urn:schemas-microsoft-com:office:smarttags" w:element="metricconverter">
        <w:smartTagPr>
          <w:attr w:name="ProductID" w:val="141 см"/>
        </w:smartTagPr>
        <w:r w:rsidRPr="00ED7FA2">
          <w:rPr>
            <w:rFonts w:ascii="Times New Roman" w:hAnsi="Times New Roman"/>
            <w:sz w:val="28"/>
            <w:szCs w:val="28"/>
          </w:rPr>
          <w:t>141 см</w:t>
        </w:r>
      </w:smartTag>
      <w:r w:rsidRPr="00ED7FA2">
        <w:rPr>
          <w:rFonts w:ascii="Times New Roman" w:hAnsi="Times New Roman"/>
          <w:sz w:val="28"/>
          <w:szCs w:val="28"/>
        </w:rPr>
        <w:t xml:space="preserve"> отмечена у африканских жителей, живущих в бассейне реки Конго. Наибольшая величина (</w:t>
      </w:r>
      <w:smartTag w:uri="urn:schemas-microsoft-com:office:smarttags" w:element="metricconverter">
        <w:smartTagPr>
          <w:attr w:name="ProductID" w:val="182 см"/>
        </w:smartTagPr>
        <w:r w:rsidRPr="00ED7FA2">
          <w:rPr>
            <w:rFonts w:ascii="Times New Roman" w:hAnsi="Times New Roman"/>
            <w:sz w:val="28"/>
            <w:szCs w:val="28"/>
          </w:rPr>
          <w:t>182 см</w:t>
        </w:r>
      </w:smartTag>
      <w:r w:rsidRPr="00ED7FA2">
        <w:rPr>
          <w:rFonts w:ascii="Times New Roman" w:hAnsi="Times New Roman"/>
          <w:sz w:val="28"/>
          <w:szCs w:val="28"/>
        </w:rPr>
        <w:t xml:space="preserve">) также отмечается на юго – востоке Африки. Малым считается рост  мужчины менее </w:t>
      </w:r>
      <w:smartTag w:uri="urn:schemas-microsoft-com:office:smarttags" w:element="metricconverter">
        <w:smartTagPr>
          <w:attr w:name="ProductID" w:val="160 см"/>
        </w:smartTagPr>
        <w:r w:rsidRPr="00ED7FA2">
          <w:rPr>
            <w:rFonts w:ascii="Times New Roman" w:hAnsi="Times New Roman"/>
            <w:sz w:val="28"/>
            <w:szCs w:val="28"/>
          </w:rPr>
          <w:t>160 см</w:t>
        </w:r>
      </w:smartTag>
      <w:r w:rsidRPr="00ED7FA2">
        <w:rPr>
          <w:rFonts w:ascii="Times New Roman" w:hAnsi="Times New Roman"/>
          <w:sz w:val="28"/>
          <w:szCs w:val="28"/>
        </w:rPr>
        <w:t xml:space="preserve">, что характерно для Крайнего Севера, Европы, Азии и Америки (эскимосы, манси, ханты). Многие низкорослые группы живут в Восточной и Юго-Восточной Азии (японцы, народы Индии и Индонезии).     </w:t>
      </w:r>
    </w:p>
    <w:p w:rsidR="00ED7FA2" w:rsidRPr="00ED7FA2" w:rsidRDefault="00ED7FA2" w:rsidP="00ED7FA2">
      <w:pPr>
        <w:pStyle w:val="af2"/>
        <w:spacing w:after="0" w:line="360" w:lineRule="auto"/>
        <w:ind w:left="284"/>
        <w:jc w:val="both"/>
        <w:rPr>
          <w:rFonts w:ascii="Times New Roman" w:hAnsi="Times New Roman"/>
          <w:i/>
          <w:sz w:val="28"/>
          <w:szCs w:val="28"/>
        </w:rPr>
      </w:pPr>
      <w:r w:rsidRPr="00ED7FA2">
        <w:rPr>
          <w:rFonts w:ascii="Times New Roman" w:hAnsi="Times New Roman"/>
          <w:sz w:val="28"/>
          <w:szCs w:val="28"/>
        </w:rPr>
        <w:t>Большие величины роста у мужчин (</w:t>
      </w:r>
      <w:smartTag w:uri="urn:schemas-microsoft-com:office:smarttags" w:element="metricconverter">
        <w:smartTagPr>
          <w:attr w:name="ProductID" w:val="180 см"/>
        </w:smartTagPr>
        <w:r w:rsidRPr="00ED7FA2">
          <w:rPr>
            <w:rFonts w:ascii="Times New Roman" w:hAnsi="Times New Roman"/>
            <w:sz w:val="28"/>
            <w:szCs w:val="28"/>
          </w:rPr>
          <w:t>180 см</w:t>
        </w:r>
      </w:smartTag>
      <w:r w:rsidRPr="00ED7FA2">
        <w:rPr>
          <w:rFonts w:ascii="Times New Roman" w:hAnsi="Times New Roman"/>
          <w:sz w:val="28"/>
          <w:szCs w:val="28"/>
        </w:rPr>
        <w:t xml:space="preserve">) наблюдаются в некоторых районах Африки, Северной Европы (шотландцы, норвежцы и шведы), в России самые высокие – жители средней полосы (средний рост </w:t>
      </w:r>
      <w:smartTag w:uri="urn:schemas-microsoft-com:office:smarttags" w:element="metricconverter">
        <w:smartTagPr>
          <w:attr w:name="ProductID" w:val="173 см"/>
        </w:smartTagPr>
        <w:r w:rsidRPr="00ED7FA2">
          <w:rPr>
            <w:rFonts w:ascii="Times New Roman" w:hAnsi="Times New Roman"/>
            <w:sz w:val="28"/>
            <w:szCs w:val="28"/>
          </w:rPr>
          <w:t>173 см</w:t>
        </w:r>
      </w:smartTag>
      <w:r w:rsidRPr="00ED7FA2">
        <w:rPr>
          <w:rFonts w:ascii="Times New Roman" w:hAnsi="Times New Roman"/>
          <w:sz w:val="28"/>
          <w:szCs w:val="28"/>
        </w:rPr>
        <w:t xml:space="preserve">). Рост женщин колеблется от 134 до </w:t>
      </w:r>
      <w:smartTag w:uri="urn:schemas-microsoft-com:office:smarttags" w:element="metricconverter">
        <w:smartTagPr>
          <w:attr w:name="ProductID" w:val="182 см"/>
        </w:smartTagPr>
        <w:r w:rsidRPr="00ED7FA2">
          <w:rPr>
            <w:rFonts w:ascii="Times New Roman" w:hAnsi="Times New Roman"/>
            <w:sz w:val="28"/>
            <w:szCs w:val="28"/>
          </w:rPr>
          <w:t>182 см</w:t>
        </w:r>
      </w:smartTag>
      <w:r w:rsidRPr="00ED7FA2">
        <w:rPr>
          <w:rFonts w:ascii="Times New Roman" w:hAnsi="Times New Roman"/>
          <w:sz w:val="28"/>
          <w:szCs w:val="28"/>
        </w:rPr>
        <w:t xml:space="preserve">. Длина тела менее </w:t>
      </w:r>
      <w:smartTag w:uri="urn:schemas-microsoft-com:office:smarttags" w:element="metricconverter">
        <w:smartTagPr>
          <w:attr w:name="ProductID" w:val="125 см"/>
        </w:smartTagPr>
        <w:r w:rsidRPr="00ED7FA2">
          <w:rPr>
            <w:rFonts w:ascii="Times New Roman" w:hAnsi="Times New Roman"/>
            <w:sz w:val="28"/>
            <w:szCs w:val="28"/>
          </w:rPr>
          <w:t>125 см</w:t>
        </w:r>
      </w:smartTag>
      <w:r w:rsidRPr="00ED7FA2">
        <w:rPr>
          <w:rFonts w:ascii="Times New Roman" w:hAnsi="Times New Roman"/>
          <w:sz w:val="28"/>
          <w:szCs w:val="28"/>
        </w:rPr>
        <w:t xml:space="preserve"> и более </w:t>
      </w:r>
      <w:smartTag w:uri="urn:schemas-microsoft-com:office:smarttags" w:element="metricconverter">
        <w:smartTagPr>
          <w:attr w:name="ProductID" w:val="200 см"/>
        </w:smartTagPr>
        <w:r w:rsidRPr="00ED7FA2">
          <w:rPr>
            <w:rFonts w:ascii="Times New Roman" w:hAnsi="Times New Roman"/>
            <w:sz w:val="28"/>
            <w:szCs w:val="28"/>
          </w:rPr>
          <w:t>200 см</w:t>
        </w:r>
      </w:smartTag>
      <w:r w:rsidRPr="00ED7FA2">
        <w:rPr>
          <w:rFonts w:ascii="Times New Roman" w:hAnsi="Times New Roman"/>
          <w:sz w:val="28"/>
          <w:szCs w:val="28"/>
        </w:rPr>
        <w:t xml:space="preserve"> считается патологической (болезненной). Люди, имеющие рост менее </w:t>
      </w:r>
      <w:smartTag w:uri="urn:schemas-microsoft-com:office:smarttags" w:element="metricconverter">
        <w:smartTagPr>
          <w:attr w:name="ProductID" w:val="120 см"/>
        </w:smartTagPr>
        <w:r w:rsidRPr="00ED7FA2">
          <w:rPr>
            <w:rFonts w:ascii="Times New Roman" w:hAnsi="Times New Roman"/>
            <w:sz w:val="28"/>
            <w:szCs w:val="28"/>
          </w:rPr>
          <w:t>120 см</w:t>
        </w:r>
      </w:smartTag>
      <w:r w:rsidRPr="00ED7FA2">
        <w:rPr>
          <w:rFonts w:ascii="Times New Roman" w:hAnsi="Times New Roman"/>
          <w:sz w:val="28"/>
          <w:szCs w:val="28"/>
        </w:rPr>
        <w:t xml:space="preserve">, страдают карликовой болезнью, а более </w:t>
      </w:r>
      <w:smartTag w:uri="urn:schemas-microsoft-com:office:smarttags" w:element="metricconverter">
        <w:smartTagPr>
          <w:attr w:name="ProductID" w:val="200 см"/>
        </w:smartTagPr>
        <w:r w:rsidRPr="00ED7FA2">
          <w:rPr>
            <w:rFonts w:ascii="Times New Roman" w:hAnsi="Times New Roman"/>
            <w:sz w:val="28"/>
            <w:szCs w:val="28"/>
          </w:rPr>
          <w:t>200 см</w:t>
        </w:r>
      </w:smartTag>
      <w:r w:rsidRPr="00ED7FA2">
        <w:rPr>
          <w:rFonts w:ascii="Times New Roman" w:hAnsi="Times New Roman"/>
          <w:sz w:val="28"/>
          <w:szCs w:val="28"/>
        </w:rPr>
        <w:t xml:space="preserve"> – гигантизмом. Среди максимальных величин роста, отмеченных в литературе, в Австралии </w:t>
      </w:r>
      <w:smartTag w:uri="urn:schemas-microsoft-com:office:smarttags" w:element="metricconverter">
        <w:smartTagPr>
          <w:attr w:name="ProductID" w:val="278 см"/>
        </w:smartTagPr>
        <w:r w:rsidRPr="00ED7FA2">
          <w:rPr>
            <w:rFonts w:ascii="Times New Roman" w:hAnsi="Times New Roman"/>
            <w:sz w:val="28"/>
            <w:szCs w:val="28"/>
          </w:rPr>
          <w:t>278 см</w:t>
        </w:r>
      </w:smartTag>
      <w:r w:rsidRPr="00ED7FA2">
        <w:rPr>
          <w:rFonts w:ascii="Times New Roman" w:hAnsi="Times New Roman"/>
          <w:sz w:val="28"/>
          <w:szCs w:val="28"/>
        </w:rPr>
        <w:t xml:space="preserve">, среди минимальных – </w:t>
      </w:r>
      <w:smartTag w:uri="urn:schemas-microsoft-com:office:smarttags" w:element="metricconverter">
        <w:smartTagPr>
          <w:attr w:name="ProductID" w:val="73 см"/>
        </w:smartTagPr>
        <w:r w:rsidRPr="00ED7FA2">
          <w:rPr>
            <w:rFonts w:ascii="Times New Roman" w:hAnsi="Times New Roman"/>
            <w:sz w:val="28"/>
            <w:szCs w:val="28"/>
          </w:rPr>
          <w:t>73 см</w:t>
        </w:r>
      </w:smartTag>
      <w:r w:rsidRPr="00ED7FA2">
        <w:rPr>
          <w:rFonts w:ascii="Times New Roman" w:hAnsi="Times New Roman"/>
          <w:sz w:val="28"/>
          <w:szCs w:val="28"/>
        </w:rPr>
        <w:t xml:space="preserve"> (рост ребенка 1 – 2 лет).</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Эпохальная</w:t>
      </w:r>
      <w:r w:rsidRPr="00ED7FA2">
        <w:rPr>
          <w:rFonts w:ascii="Times New Roman" w:hAnsi="Times New Roman"/>
          <w:sz w:val="28"/>
          <w:szCs w:val="28"/>
        </w:rPr>
        <w:t xml:space="preserve"> обусловлена изменением длины тела в различные эпохи. За последние 100-150 лет во многих странах отмечается резкое увеличение </w:t>
      </w:r>
      <w:r w:rsidRPr="00ED7FA2">
        <w:rPr>
          <w:rFonts w:ascii="Times New Roman" w:hAnsi="Times New Roman"/>
          <w:sz w:val="28"/>
          <w:szCs w:val="28"/>
        </w:rPr>
        <w:lastRenderedPageBreak/>
        <w:t xml:space="preserve">длины тела взрослого и детского населения.  По данным НИИА МГУ эпохальный сдвиг длины тела составляет </w:t>
      </w:r>
      <w:smartTag w:uri="urn:schemas-microsoft-com:office:smarttags" w:element="metricconverter">
        <w:smartTagPr>
          <w:attr w:name="ProductID" w:val="1 см"/>
        </w:smartTagPr>
        <w:r w:rsidRPr="00ED7FA2">
          <w:rPr>
            <w:rFonts w:ascii="Times New Roman" w:hAnsi="Times New Roman"/>
            <w:sz w:val="28"/>
            <w:szCs w:val="28"/>
          </w:rPr>
          <w:t>1 см</w:t>
        </w:r>
      </w:smartTag>
      <w:r w:rsidRPr="00ED7FA2">
        <w:rPr>
          <w:rFonts w:ascii="Times New Roman" w:hAnsi="Times New Roman"/>
          <w:sz w:val="28"/>
          <w:szCs w:val="28"/>
        </w:rPr>
        <w:t xml:space="preserve"> за 10 лет или </w:t>
      </w:r>
      <w:smartTag w:uri="urn:schemas-microsoft-com:office:smarttags" w:element="metricconverter">
        <w:smartTagPr>
          <w:attr w:name="ProductID" w:val="2,5 см"/>
        </w:smartTagPr>
        <w:r w:rsidRPr="00ED7FA2">
          <w:rPr>
            <w:rFonts w:ascii="Times New Roman" w:hAnsi="Times New Roman"/>
            <w:sz w:val="28"/>
            <w:szCs w:val="28"/>
          </w:rPr>
          <w:t>2,5 см</w:t>
        </w:r>
      </w:smartTag>
      <w:r w:rsidRPr="00ED7FA2">
        <w:rPr>
          <w:rFonts w:ascii="Times New Roman" w:hAnsi="Times New Roman"/>
          <w:sz w:val="28"/>
          <w:szCs w:val="28"/>
        </w:rPr>
        <w:t xml:space="preserve"> за поколение.</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Периметр или обхват груди Ог</w:t>
      </w:r>
      <w:r w:rsidRPr="00ED7FA2">
        <w:rPr>
          <w:rFonts w:ascii="Times New Roman" w:hAnsi="Times New Roman"/>
          <w:b/>
          <w:sz w:val="28"/>
          <w:szCs w:val="28"/>
          <w:lang w:val="en-US"/>
        </w:rPr>
        <w:t>III</w:t>
      </w:r>
      <w:r w:rsidRPr="00ED7FA2">
        <w:rPr>
          <w:rFonts w:ascii="Times New Roman" w:hAnsi="Times New Roman"/>
          <w:sz w:val="28"/>
          <w:szCs w:val="28"/>
        </w:rPr>
        <w:t xml:space="preserve"> – основной размерный признак. Измеряют спереди по наиболее выступающим точкам груди, со стороны спины сантиметровая лента располагается горизонтально на том же уровне, что и спреди. Имеет возрастную и половую изменчивость</w:t>
      </w:r>
      <w:r w:rsidRPr="00ED7FA2">
        <w:rPr>
          <w:rFonts w:ascii="Times New Roman" w:hAnsi="Times New Roman"/>
          <w:i/>
          <w:sz w:val="28"/>
          <w:szCs w:val="28"/>
        </w:rPr>
        <w:t>.</w:t>
      </w:r>
      <w:r w:rsidRPr="00ED7FA2">
        <w:rPr>
          <w:rFonts w:ascii="Times New Roman" w:hAnsi="Times New Roman"/>
          <w:sz w:val="28"/>
          <w:szCs w:val="28"/>
        </w:rPr>
        <w:t xml:space="preserve"> </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Возрастная изменчивость</w:t>
      </w:r>
      <w:r w:rsidRPr="00ED7FA2">
        <w:rPr>
          <w:rFonts w:ascii="Times New Roman" w:hAnsi="Times New Roman"/>
          <w:sz w:val="28"/>
          <w:szCs w:val="28"/>
        </w:rPr>
        <w:t xml:space="preserve"> обусловлена ростом скелетной основы и мышечной массы в области груди. К концу первого года жизни периметр груди в среднем равен у мальчиков </w:t>
      </w:r>
      <w:smartTag w:uri="urn:schemas-microsoft-com:office:smarttags" w:element="metricconverter">
        <w:smartTagPr>
          <w:attr w:name="ProductID" w:val="49 см"/>
        </w:smartTagPr>
        <w:r w:rsidRPr="00ED7FA2">
          <w:rPr>
            <w:rFonts w:ascii="Times New Roman" w:hAnsi="Times New Roman"/>
            <w:sz w:val="28"/>
            <w:szCs w:val="28"/>
          </w:rPr>
          <w:t>49 см</w:t>
        </w:r>
      </w:smartTag>
      <w:r w:rsidRPr="00ED7FA2">
        <w:rPr>
          <w:rFonts w:ascii="Times New Roman" w:hAnsi="Times New Roman"/>
          <w:sz w:val="28"/>
          <w:szCs w:val="28"/>
        </w:rPr>
        <w:t xml:space="preserve">. у девочек </w:t>
      </w:r>
      <w:smartTag w:uri="urn:schemas-microsoft-com:office:smarttags" w:element="metricconverter">
        <w:smartTagPr>
          <w:attr w:name="ProductID" w:val="48 см"/>
        </w:smartTagPr>
        <w:r w:rsidRPr="00ED7FA2">
          <w:rPr>
            <w:rFonts w:ascii="Times New Roman" w:hAnsi="Times New Roman"/>
            <w:sz w:val="28"/>
            <w:szCs w:val="28"/>
          </w:rPr>
          <w:t>48 см</w:t>
        </w:r>
      </w:smartTag>
      <w:r w:rsidRPr="00ED7FA2">
        <w:rPr>
          <w:rFonts w:ascii="Times New Roman" w:hAnsi="Times New Roman"/>
          <w:sz w:val="28"/>
          <w:szCs w:val="28"/>
        </w:rPr>
        <w:t xml:space="preserve">. Увеличение обхвата груди по годам происходит неравномерно. Максимальный прирост  обхвата груди наблюдается у девочек в 11 – 12 лет, у мальчиков в 13 – 14 лет. Постоянный обхват груди у девушек стабилизируется к 18 – 20 годам, у юношей – к 25 – 26 годам. Период относительной стабилизации – 25 – 40 лет. С возрастом обычно обхваты возрастают. Разница между 45 – 59 годами и 18 –29 годами составляет  6 – </w:t>
      </w:r>
      <w:smartTag w:uri="urn:schemas-microsoft-com:office:smarttags" w:element="metricconverter">
        <w:smartTagPr>
          <w:attr w:name="ProductID" w:val="7 см"/>
        </w:smartTagPr>
        <w:r w:rsidRPr="00ED7FA2">
          <w:rPr>
            <w:rFonts w:ascii="Times New Roman" w:hAnsi="Times New Roman"/>
            <w:sz w:val="28"/>
            <w:szCs w:val="28"/>
          </w:rPr>
          <w:t>7 см</w:t>
        </w:r>
      </w:smartTag>
      <w:r w:rsidRPr="00ED7FA2">
        <w:rPr>
          <w:rFonts w:ascii="Times New Roman" w:hAnsi="Times New Roman"/>
          <w:sz w:val="28"/>
          <w:szCs w:val="28"/>
        </w:rPr>
        <w:t>. Увеличение обхватов с возрастом идет за счет увеличения подкожно - жирового слоя. Индивидуальный размах изменчивости Ог</w:t>
      </w:r>
      <w:r w:rsidRPr="00ED7FA2">
        <w:rPr>
          <w:rFonts w:ascii="Times New Roman" w:hAnsi="Times New Roman"/>
          <w:sz w:val="28"/>
          <w:szCs w:val="28"/>
          <w:lang w:val="en-US"/>
        </w:rPr>
        <w:t>III</w:t>
      </w:r>
      <w:r w:rsidRPr="00ED7FA2">
        <w:rPr>
          <w:rFonts w:ascii="Times New Roman" w:hAnsi="Times New Roman"/>
          <w:sz w:val="28"/>
          <w:szCs w:val="28"/>
        </w:rPr>
        <w:t xml:space="preserve"> находится в пределах от 72 до </w:t>
      </w:r>
      <w:smartTag w:uri="urn:schemas-microsoft-com:office:smarttags" w:element="metricconverter">
        <w:smartTagPr>
          <w:attr w:name="ProductID" w:val="136 см"/>
        </w:smartTagPr>
        <w:r w:rsidRPr="00ED7FA2">
          <w:rPr>
            <w:rFonts w:ascii="Times New Roman" w:hAnsi="Times New Roman"/>
            <w:sz w:val="28"/>
            <w:szCs w:val="28"/>
          </w:rPr>
          <w:t>136 см</w:t>
        </w:r>
      </w:smartTag>
      <w:r w:rsidRPr="00ED7FA2">
        <w:rPr>
          <w:rFonts w:ascii="Times New Roman" w:hAnsi="Times New Roman"/>
          <w:sz w:val="28"/>
          <w:szCs w:val="28"/>
        </w:rPr>
        <w:t>. Отклонение от указанных пределов считается патологией.</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Половая изменчивость обхвата груди</w:t>
      </w:r>
      <w:r w:rsidRPr="00ED7FA2">
        <w:rPr>
          <w:rFonts w:ascii="Times New Roman" w:hAnsi="Times New Roman"/>
          <w:sz w:val="28"/>
          <w:szCs w:val="28"/>
        </w:rPr>
        <w:t xml:space="preserve"> заключается в том, что у мужчин периметр груди больше, чем у женщин. Средние значения антропометрического обхвата  груди у взрослых мужчин </w:t>
      </w:r>
      <w:smartTag w:uri="urn:schemas-microsoft-com:office:smarttags" w:element="metricconverter">
        <w:smartTagPr>
          <w:attr w:name="ProductID" w:val="97,07 см"/>
        </w:smartTagPr>
        <w:r w:rsidRPr="00ED7FA2">
          <w:rPr>
            <w:rFonts w:ascii="Times New Roman" w:hAnsi="Times New Roman"/>
            <w:sz w:val="28"/>
            <w:szCs w:val="28"/>
          </w:rPr>
          <w:t>97,07 см</w:t>
        </w:r>
      </w:smartTag>
      <w:r w:rsidRPr="00ED7FA2">
        <w:rPr>
          <w:rFonts w:ascii="Times New Roman" w:hAnsi="Times New Roman"/>
          <w:sz w:val="28"/>
          <w:szCs w:val="28"/>
        </w:rPr>
        <w:t xml:space="preserve"> , у женщин </w:t>
      </w:r>
      <w:smartTag w:uri="urn:schemas-microsoft-com:office:smarttags" w:element="metricconverter">
        <w:smartTagPr>
          <w:attr w:name="ProductID" w:val="96,33 см"/>
        </w:smartTagPr>
        <w:r w:rsidRPr="00ED7FA2">
          <w:rPr>
            <w:rFonts w:ascii="Times New Roman" w:hAnsi="Times New Roman"/>
            <w:sz w:val="28"/>
            <w:szCs w:val="28"/>
          </w:rPr>
          <w:t>96,33 см</w:t>
        </w:r>
      </w:smartTag>
      <w:r w:rsidRPr="00ED7FA2">
        <w:rPr>
          <w:rFonts w:ascii="Times New Roman" w:hAnsi="Times New Roman"/>
          <w:sz w:val="28"/>
          <w:szCs w:val="28"/>
        </w:rPr>
        <w:t xml:space="preserve">. </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b/>
          <w:sz w:val="28"/>
          <w:szCs w:val="28"/>
        </w:rPr>
        <w:t>Масса тела</w:t>
      </w:r>
      <w:r w:rsidRPr="00ED7FA2">
        <w:rPr>
          <w:rFonts w:ascii="Times New Roman" w:hAnsi="Times New Roman"/>
          <w:sz w:val="28"/>
          <w:szCs w:val="28"/>
        </w:rPr>
        <w:t xml:space="preserve"> – третий основной морфологический признак имеет половую и возрастную изменчивость.  Возрастная изменчивость состоит в том, что новорожденные мальчики весят </w:t>
      </w:r>
      <w:smartTag w:uri="urn:schemas-microsoft-com:office:smarttags" w:element="metricconverter">
        <w:smartTagPr>
          <w:attr w:name="ProductID" w:val="3,5 кг"/>
        </w:smartTagPr>
        <w:r w:rsidRPr="00ED7FA2">
          <w:rPr>
            <w:rFonts w:ascii="Times New Roman" w:hAnsi="Times New Roman"/>
            <w:sz w:val="28"/>
            <w:szCs w:val="28"/>
          </w:rPr>
          <w:t>3,5 кг</w:t>
        </w:r>
      </w:smartTag>
      <w:r w:rsidRPr="00ED7FA2">
        <w:rPr>
          <w:rFonts w:ascii="Times New Roman" w:hAnsi="Times New Roman"/>
          <w:sz w:val="28"/>
          <w:szCs w:val="28"/>
        </w:rPr>
        <w:t xml:space="preserve">, а девочки </w:t>
      </w:r>
      <w:smartTag w:uri="urn:schemas-microsoft-com:office:smarttags" w:element="metricconverter">
        <w:smartTagPr>
          <w:attr w:name="ProductID" w:val="3,4 кг"/>
        </w:smartTagPr>
        <w:r w:rsidRPr="00ED7FA2">
          <w:rPr>
            <w:rFonts w:ascii="Times New Roman" w:hAnsi="Times New Roman"/>
            <w:sz w:val="28"/>
            <w:szCs w:val="28"/>
          </w:rPr>
          <w:t>3,4 кг</w:t>
        </w:r>
      </w:smartTag>
      <w:r w:rsidRPr="00ED7FA2">
        <w:rPr>
          <w:rFonts w:ascii="Times New Roman" w:hAnsi="Times New Roman"/>
          <w:sz w:val="28"/>
          <w:szCs w:val="28"/>
        </w:rPr>
        <w:t xml:space="preserve">. В течении всего ростового периода масса тела растет, но не равномерно, у женщин до 20 лет, у мужчин до 25 лет. Период постоянного значения веса мужчин – от 25 до 40 лет. От 40 до 55 лет, как правило, наблюдается увеличение веса до </w:t>
      </w:r>
      <w:smartTag w:uri="urn:schemas-microsoft-com:office:smarttags" w:element="metricconverter">
        <w:smartTagPr>
          <w:attr w:name="ProductID" w:val="1 кг"/>
        </w:smartTagPr>
        <w:r w:rsidRPr="00ED7FA2">
          <w:rPr>
            <w:rFonts w:ascii="Times New Roman" w:hAnsi="Times New Roman"/>
            <w:sz w:val="28"/>
            <w:szCs w:val="28"/>
          </w:rPr>
          <w:t>1 кг</w:t>
        </w:r>
      </w:smartTag>
      <w:r w:rsidRPr="00ED7FA2">
        <w:rPr>
          <w:rFonts w:ascii="Times New Roman" w:hAnsi="Times New Roman"/>
          <w:sz w:val="28"/>
          <w:szCs w:val="28"/>
        </w:rPr>
        <w:t xml:space="preserve"> за 5 лет. Увеличение веса тела после  40 лет вызвано в основном </w:t>
      </w:r>
      <w:r w:rsidRPr="00ED7FA2">
        <w:rPr>
          <w:rFonts w:ascii="Times New Roman" w:hAnsi="Times New Roman"/>
          <w:sz w:val="28"/>
          <w:szCs w:val="28"/>
        </w:rPr>
        <w:lastRenderedPageBreak/>
        <w:t xml:space="preserve">усилением жирового слоя. После 60 лет вес тела уменьшается за счет уменьшения содержания в тканях воды – обезвоживание организма. </w:t>
      </w:r>
    </w:p>
    <w:p w:rsidR="00ED7FA2" w:rsidRPr="00ED7FA2" w:rsidRDefault="00ED7FA2" w:rsidP="00ED7FA2">
      <w:pPr>
        <w:pStyle w:val="af2"/>
        <w:spacing w:after="0" w:line="360" w:lineRule="auto"/>
        <w:ind w:left="284"/>
        <w:jc w:val="both"/>
        <w:rPr>
          <w:rFonts w:ascii="Times New Roman" w:hAnsi="Times New Roman"/>
          <w:sz w:val="28"/>
          <w:szCs w:val="28"/>
        </w:rPr>
      </w:pPr>
      <w:r w:rsidRPr="00ED7FA2">
        <w:rPr>
          <w:rFonts w:ascii="Times New Roman" w:hAnsi="Times New Roman"/>
          <w:sz w:val="28"/>
          <w:szCs w:val="28"/>
        </w:rPr>
        <w:t xml:space="preserve">Половая изменчивость состоит в том, что в качестве среднего веса тела принимают </w:t>
      </w:r>
      <w:smartTag w:uri="urn:schemas-microsoft-com:office:smarttags" w:element="metricconverter">
        <w:smartTagPr>
          <w:attr w:name="ProductID" w:val="64 кг"/>
        </w:smartTagPr>
        <w:r w:rsidRPr="00ED7FA2">
          <w:rPr>
            <w:rFonts w:ascii="Times New Roman" w:hAnsi="Times New Roman"/>
            <w:sz w:val="28"/>
            <w:szCs w:val="28"/>
          </w:rPr>
          <w:t>64 кг</w:t>
        </w:r>
      </w:smartTag>
      <w:r w:rsidRPr="00ED7FA2">
        <w:rPr>
          <w:rFonts w:ascii="Times New Roman" w:hAnsi="Times New Roman"/>
          <w:sz w:val="28"/>
          <w:szCs w:val="28"/>
        </w:rPr>
        <w:t xml:space="preserve"> у мужчин и </w:t>
      </w:r>
      <w:smartTag w:uri="urn:schemas-microsoft-com:office:smarttags" w:element="metricconverter">
        <w:smartTagPr>
          <w:attr w:name="ProductID" w:val="56 кг"/>
        </w:smartTagPr>
        <w:r w:rsidRPr="00ED7FA2">
          <w:rPr>
            <w:rFonts w:ascii="Times New Roman" w:hAnsi="Times New Roman"/>
            <w:sz w:val="28"/>
            <w:szCs w:val="28"/>
          </w:rPr>
          <w:t>56 кг</w:t>
        </w:r>
      </w:smartTag>
      <w:r w:rsidRPr="00ED7FA2">
        <w:rPr>
          <w:rFonts w:ascii="Times New Roman" w:hAnsi="Times New Roman"/>
          <w:sz w:val="28"/>
          <w:szCs w:val="28"/>
        </w:rPr>
        <w:t xml:space="preserve"> у женщин.</w:t>
      </w:r>
    </w:p>
    <w:p w:rsidR="00D87F1B" w:rsidRPr="00D87F1B" w:rsidRDefault="00ED7FA2" w:rsidP="00864F3F">
      <w:pPr>
        <w:pStyle w:val="af2"/>
        <w:spacing w:after="0" w:line="360" w:lineRule="auto"/>
        <w:ind w:left="284"/>
        <w:jc w:val="both"/>
        <w:rPr>
          <w:szCs w:val="28"/>
        </w:rPr>
      </w:pPr>
      <w:r w:rsidRPr="00ED7FA2">
        <w:rPr>
          <w:rFonts w:ascii="Times New Roman" w:hAnsi="Times New Roman"/>
          <w:sz w:val="28"/>
          <w:szCs w:val="28"/>
        </w:rPr>
        <w:t xml:space="preserve">Индивидуальная изменчивость массы тела очень велика. Вес тела меньше </w:t>
      </w:r>
      <w:smartTag w:uri="urn:schemas-microsoft-com:office:smarttags" w:element="metricconverter">
        <w:smartTagPr>
          <w:attr w:name="ProductID" w:val="45 кг"/>
        </w:smartTagPr>
        <w:r w:rsidRPr="00ED7FA2">
          <w:rPr>
            <w:rFonts w:ascii="Times New Roman" w:hAnsi="Times New Roman"/>
            <w:sz w:val="28"/>
            <w:szCs w:val="28"/>
          </w:rPr>
          <w:t>45 кг</w:t>
        </w:r>
      </w:smartTag>
      <w:r w:rsidRPr="00ED7FA2">
        <w:rPr>
          <w:rFonts w:ascii="Times New Roman" w:hAnsi="Times New Roman"/>
          <w:sz w:val="28"/>
          <w:szCs w:val="28"/>
        </w:rPr>
        <w:t xml:space="preserve"> и больше 90 считается патологической, однако нередко вес тела достигает </w:t>
      </w:r>
      <w:smartTag w:uri="urn:schemas-microsoft-com:office:smarttags" w:element="metricconverter">
        <w:smartTagPr>
          <w:attr w:name="ProductID" w:val="150 кг"/>
        </w:smartTagPr>
        <w:r w:rsidRPr="00ED7FA2">
          <w:rPr>
            <w:rFonts w:ascii="Times New Roman" w:hAnsi="Times New Roman"/>
            <w:sz w:val="28"/>
            <w:szCs w:val="28"/>
          </w:rPr>
          <w:t>150 кг</w:t>
        </w:r>
      </w:smartTag>
      <w:r w:rsidRPr="00ED7FA2">
        <w:rPr>
          <w:rFonts w:ascii="Times New Roman" w:hAnsi="Times New Roman"/>
          <w:sz w:val="28"/>
          <w:szCs w:val="28"/>
        </w:rPr>
        <w:t xml:space="preserve"> и больше. Рекорд – </w:t>
      </w:r>
      <w:smartTag w:uri="urn:schemas-microsoft-com:office:smarttags" w:element="metricconverter">
        <w:smartTagPr>
          <w:attr w:name="ProductID" w:val="500 кг"/>
        </w:smartTagPr>
        <w:r w:rsidRPr="00ED7FA2">
          <w:rPr>
            <w:rFonts w:ascii="Times New Roman" w:hAnsi="Times New Roman"/>
            <w:sz w:val="28"/>
            <w:szCs w:val="28"/>
          </w:rPr>
          <w:t>500 кг</w:t>
        </w:r>
      </w:smartTag>
      <w:r w:rsidRPr="00ED7FA2">
        <w:rPr>
          <w:rFonts w:ascii="Times New Roman" w:hAnsi="Times New Roman"/>
          <w:sz w:val="28"/>
          <w:szCs w:val="28"/>
        </w:rPr>
        <w:t>.</w:t>
      </w:r>
    </w:p>
    <w:sectPr w:rsidR="00D87F1B" w:rsidRPr="00D87F1B" w:rsidSect="002E1FDE">
      <w:headerReference w:type="default" r:id="rId7"/>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62F" w:rsidRDefault="0016162F" w:rsidP="00F11712">
      <w:pPr>
        <w:spacing w:after="0" w:line="240" w:lineRule="auto"/>
      </w:pPr>
      <w:r>
        <w:separator/>
      </w:r>
    </w:p>
  </w:endnote>
  <w:endnote w:type="continuationSeparator" w:id="0">
    <w:p w:rsidR="0016162F" w:rsidRDefault="0016162F" w:rsidP="00F117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045" w:rsidRDefault="00AB01A9" w:rsidP="00ED483C">
    <w:pPr>
      <w:pStyle w:val="a5"/>
      <w:framePr w:wrap="around" w:vAnchor="text" w:hAnchor="margin" w:xAlign="right" w:y="1"/>
      <w:rPr>
        <w:rStyle w:val="aa"/>
      </w:rPr>
    </w:pPr>
    <w:r>
      <w:rPr>
        <w:rStyle w:val="aa"/>
      </w:rPr>
      <w:fldChar w:fldCharType="begin"/>
    </w:r>
    <w:r w:rsidR="00022E0A">
      <w:rPr>
        <w:rStyle w:val="aa"/>
      </w:rPr>
      <w:instrText xml:space="preserve">PAGE  </w:instrText>
    </w:r>
    <w:r>
      <w:rPr>
        <w:rStyle w:val="aa"/>
      </w:rPr>
      <w:fldChar w:fldCharType="end"/>
    </w:r>
  </w:p>
  <w:p w:rsidR="00A01045" w:rsidRDefault="000C09EA" w:rsidP="00ED483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045" w:rsidRPr="00ED483C" w:rsidRDefault="00AB01A9" w:rsidP="00ED483C">
    <w:pPr>
      <w:pStyle w:val="a5"/>
      <w:framePr w:wrap="around" w:vAnchor="text" w:hAnchor="margin" w:xAlign="right" w:y="1"/>
      <w:rPr>
        <w:rStyle w:val="aa"/>
        <w:rFonts w:ascii="Times New Roman" w:hAnsi="Times New Roman"/>
        <w:sz w:val="24"/>
        <w:szCs w:val="24"/>
      </w:rPr>
    </w:pPr>
    <w:r w:rsidRPr="00ED483C">
      <w:rPr>
        <w:rStyle w:val="aa"/>
        <w:rFonts w:ascii="Times New Roman" w:hAnsi="Times New Roman"/>
        <w:sz w:val="24"/>
        <w:szCs w:val="24"/>
      </w:rPr>
      <w:fldChar w:fldCharType="begin"/>
    </w:r>
    <w:r w:rsidR="00022E0A" w:rsidRPr="00ED483C">
      <w:rPr>
        <w:rStyle w:val="aa"/>
        <w:rFonts w:ascii="Times New Roman" w:hAnsi="Times New Roman"/>
        <w:sz w:val="24"/>
        <w:szCs w:val="24"/>
      </w:rPr>
      <w:instrText xml:space="preserve">PAGE  </w:instrText>
    </w:r>
    <w:r w:rsidRPr="00ED483C">
      <w:rPr>
        <w:rStyle w:val="aa"/>
        <w:rFonts w:ascii="Times New Roman" w:hAnsi="Times New Roman"/>
        <w:sz w:val="24"/>
        <w:szCs w:val="24"/>
      </w:rPr>
      <w:fldChar w:fldCharType="separate"/>
    </w:r>
    <w:r w:rsidR="00864F3F">
      <w:rPr>
        <w:rStyle w:val="aa"/>
        <w:rFonts w:ascii="Times New Roman" w:hAnsi="Times New Roman"/>
        <w:noProof/>
        <w:sz w:val="24"/>
        <w:szCs w:val="24"/>
      </w:rPr>
      <w:t>10</w:t>
    </w:r>
    <w:r w:rsidRPr="00ED483C">
      <w:rPr>
        <w:rStyle w:val="aa"/>
        <w:rFonts w:ascii="Times New Roman" w:hAnsi="Times New Roman"/>
        <w:sz w:val="24"/>
        <w:szCs w:val="24"/>
      </w:rPr>
      <w:fldChar w:fldCharType="end"/>
    </w:r>
  </w:p>
  <w:p w:rsidR="00A01045" w:rsidRDefault="000C09EA" w:rsidP="00ED483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62F" w:rsidRDefault="0016162F" w:rsidP="00F11712">
      <w:pPr>
        <w:spacing w:after="0" w:line="240" w:lineRule="auto"/>
      </w:pPr>
      <w:r>
        <w:separator/>
      </w:r>
    </w:p>
  </w:footnote>
  <w:footnote w:type="continuationSeparator" w:id="0">
    <w:p w:rsidR="0016162F" w:rsidRDefault="0016162F" w:rsidP="00F117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045" w:rsidRPr="002E1FDE" w:rsidRDefault="000C09EA" w:rsidP="002E1FDE">
    <w:pPr>
      <w:pStyle w:val="a3"/>
      <w:jc w:val="cente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64621"/>
    <w:multiLevelType w:val="hybridMultilevel"/>
    <w:tmpl w:val="AAE0C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AD758F"/>
    <w:multiLevelType w:val="multilevel"/>
    <w:tmpl w:val="7F4C02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61D07A8"/>
    <w:multiLevelType w:val="hybridMultilevel"/>
    <w:tmpl w:val="ECC605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C5C0B06"/>
    <w:multiLevelType w:val="hybridMultilevel"/>
    <w:tmpl w:val="AAE0C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E296236"/>
    <w:multiLevelType w:val="hybridMultilevel"/>
    <w:tmpl w:val="76E6D63C"/>
    <w:lvl w:ilvl="0" w:tplc="A4C0C9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CD267F4"/>
    <w:multiLevelType w:val="hybridMultilevel"/>
    <w:tmpl w:val="C3261A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
  <w:rsids>
    <w:rsidRoot w:val="00474DD7"/>
    <w:rsid w:val="00022E0A"/>
    <w:rsid w:val="00041302"/>
    <w:rsid w:val="00126F54"/>
    <w:rsid w:val="0016162F"/>
    <w:rsid w:val="00200FCD"/>
    <w:rsid w:val="002313CE"/>
    <w:rsid w:val="00285BC7"/>
    <w:rsid w:val="002D3F78"/>
    <w:rsid w:val="00341E16"/>
    <w:rsid w:val="0043797B"/>
    <w:rsid w:val="00474DD7"/>
    <w:rsid w:val="00477909"/>
    <w:rsid w:val="004B1EA5"/>
    <w:rsid w:val="004C6B79"/>
    <w:rsid w:val="00503DAB"/>
    <w:rsid w:val="00567F31"/>
    <w:rsid w:val="005C46DA"/>
    <w:rsid w:val="0064244F"/>
    <w:rsid w:val="00654C3E"/>
    <w:rsid w:val="006961D8"/>
    <w:rsid w:val="007D56AA"/>
    <w:rsid w:val="00864F3F"/>
    <w:rsid w:val="00867A88"/>
    <w:rsid w:val="008C7ACB"/>
    <w:rsid w:val="00AB01A9"/>
    <w:rsid w:val="00BC37B5"/>
    <w:rsid w:val="00BD138D"/>
    <w:rsid w:val="00C75E0A"/>
    <w:rsid w:val="00D14E6B"/>
    <w:rsid w:val="00D57C49"/>
    <w:rsid w:val="00D87F1B"/>
    <w:rsid w:val="00D91993"/>
    <w:rsid w:val="00E02EEC"/>
    <w:rsid w:val="00ED7FA2"/>
    <w:rsid w:val="00EF4B96"/>
    <w:rsid w:val="00F11712"/>
    <w:rsid w:val="00F25C9F"/>
    <w:rsid w:val="00FF12F5"/>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ind w:left="357" w:firstLine="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DD7"/>
    <w:pPr>
      <w:spacing w:after="200" w:line="276" w:lineRule="auto"/>
      <w:ind w:left="0" w:firstLine="0"/>
      <w:jc w:val="left"/>
    </w:pPr>
    <w:rPr>
      <w:rFonts w:ascii="Calibri" w:eastAsia="Calibri" w:hAnsi="Calibri" w:cs="Times New Roman"/>
      <w:lang w:eastAsia="en-US"/>
    </w:rPr>
  </w:style>
  <w:style w:type="paragraph" w:styleId="1">
    <w:name w:val="heading 1"/>
    <w:basedOn w:val="a"/>
    <w:next w:val="a"/>
    <w:link w:val="10"/>
    <w:qFormat/>
    <w:rsid w:val="00474DD7"/>
    <w:pPr>
      <w:keepNext/>
      <w:autoSpaceDE w:val="0"/>
      <w:autoSpaceDN w:val="0"/>
      <w:spacing w:after="0" w:line="240" w:lineRule="auto"/>
      <w:ind w:firstLine="284"/>
      <w:outlineLvl w:val="0"/>
    </w:pPr>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4DD7"/>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474DD7"/>
    <w:pPr>
      <w:tabs>
        <w:tab w:val="center" w:pos="4677"/>
        <w:tab w:val="right" w:pos="9355"/>
      </w:tabs>
    </w:pPr>
    <w:rPr>
      <w:sz w:val="20"/>
      <w:szCs w:val="20"/>
    </w:rPr>
  </w:style>
  <w:style w:type="character" w:customStyle="1" w:styleId="a4">
    <w:name w:val="Верхний колонтитул Знак"/>
    <w:basedOn w:val="a0"/>
    <w:link w:val="a3"/>
    <w:uiPriority w:val="99"/>
    <w:rsid w:val="00474DD7"/>
    <w:rPr>
      <w:rFonts w:ascii="Calibri" w:eastAsia="Calibri" w:hAnsi="Calibri" w:cs="Times New Roman"/>
      <w:sz w:val="20"/>
      <w:szCs w:val="20"/>
      <w:lang w:eastAsia="en-US"/>
    </w:rPr>
  </w:style>
  <w:style w:type="paragraph" w:styleId="a5">
    <w:name w:val="footer"/>
    <w:basedOn w:val="a"/>
    <w:link w:val="a6"/>
    <w:uiPriority w:val="99"/>
    <w:unhideWhenUsed/>
    <w:rsid w:val="00474DD7"/>
    <w:pPr>
      <w:tabs>
        <w:tab w:val="center" w:pos="4677"/>
        <w:tab w:val="right" w:pos="9355"/>
      </w:tabs>
    </w:pPr>
    <w:rPr>
      <w:sz w:val="20"/>
      <w:szCs w:val="20"/>
    </w:rPr>
  </w:style>
  <w:style w:type="character" w:customStyle="1" w:styleId="a6">
    <w:name w:val="Нижний колонтитул Знак"/>
    <w:basedOn w:val="a0"/>
    <w:link w:val="a5"/>
    <w:uiPriority w:val="99"/>
    <w:rsid w:val="00474DD7"/>
    <w:rPr>
      <w:rFonts w:ascii="Calibri" w:eastAsia="Calibri" w:hAnsi="Calibri" w:cs="Times New Roman"/>
      <w:sz w:val="20"/>
      <w:szCs w:val="20"/>
      <w:lang w:eastAsia="en-US"/>
    </w:rPr>
  </w:style>
  <w:style w:type="paragraph" w:customStyle="1" w:styleId="11">
    <w:name w:val="Абзац списка1"/>
    <w:basedOn w:val="a"/>
    <w:rsid w:val="00474DD7"/>
    <w:pPr>
      <w:ind w:left="720"/>
    </w:pPr>
    <w:rPr>
      <w:rFonts w:eastAsia="Times New Roman" w:cs="Calibri"/>
    </w:rPr>
  </w:style>
  <w:style w:type="character" w:styleId="a7">
    <w:name w:val="Emphasis"/>
    <w:qFormat/>
    <w:rsid w:val="00474DD7"/>
    <w:rPr>
      <w:i/>
      <w:iCs/>
    </w:rPr>
  </w:style>
  <w:style w:type="paragraph" w:styleId="a8">
    <w:name w:val="Title"/>
    <w:basedOn w:val="a"/>
    <w:next w:val="a"/>
    <w:link w:val="a9"/>
    <w:qFormat/>
    <w:rsid w:val="00474DD7"/>
    <w:pPr>
      <w:spacing w:before="240" w:after="60"/>
      <w:jc w:val="center"/>
      <w:outlineLvl w:val="0"/>
    </w:pPr>
    <w:rPr>
      <w:rFonts w:ascii="Cambria" w:eastAsia="Times New Roman" w:hAnsi="Cambria"/>
      <w:b/>
      <w:bCs/>
      <w:kern w:val="28"/>
      <w:sz w:val="32"/>
      <w:szCs w:val="32"/>
    </w:rPr>
  </w:style>
  <w:style w:type="character" w:customStyle="1" w:styleId="a9">
    <w:name w:val="Название Знак"/>
    <w:basedOn w:val="a0"/>
    <w:link w:val="a8"/>
    <w:rsid w:val="00474DD7"/>
    <w:rPr>
      <w:rFonts w:ascii="Cambria" w:eastAsia="Times New Roman" w:hAnsi="Cambria" w:cs="Times New Roman"/>
      <w:b/>
      <w:bCs/>
      <w:kern w:val="28"/>
      <w:sz w:val="32"/>
      <w:szCs w:val="32"/>
      <w:lang w:eastAsia="en-US"/>
    </w:rPr>
  </w:style>
  <w:style w:type="character" w:styleId="aa">
    <w:name w:val="page number"/>
    <w:basedOn w:val="a0"/>
    <w:rsid w:val="00474DD7"/>
  </w:style>
  <w:style w:type="paragraph" w:styleId="ab">
    <w:name w:val="Body Text"/>
    <w:basedOn w:val="a"/>
    <w:link w:val="ac"/>
    <w:rsid w:val="00474DD7"/>
    <w:pPr>
      <w:spacing w:after="0" w:line="240" w:lineRule="auto"/>
      <w:jc w:val="center"/>
    </w:pPr>
    <w:rPr>
      <w:rFonts w:ascii="Times New Roman" w:eastAsia="Times New Roman" w:hAnsi="Times New Roman"/>
      <w:b/>
      <w:sz w:val="32"/>
      <w:szCs w:val="20"/>
      <w:lang w:eastAsia="ru-RU"/>
    </w:rPr>
  </w:style>
  <w:style w:type="character" w:customStyle="1" w:styleId="ac">
    <w:name w:val="Основной текст Знак"/>
    <w:basedOn w:val="a0"/>
    <w:link w:val="ab"/>
    <w:rsid w:val="00474DD7"/>
    <w:rPr>
      <w:rFonts w:ascii="Times New Roman" w:eastAsia="Times New Roman" w:hAnsi="Times New Roman" w:cs="Times New Roman"/>
      <w:b/>
      <w:sz w:val="32"/>
      <w:szCs w:val="20"/>
      <w:lang w:eastAsia="ru-RU"/>
    </w:rPr>
  </w:style>
  <w:style w:type="paragraph" w:styleId="ad">
    <w:name w:val="List Paragraph"/>
    <w:basedOn w:val="a"/>
    <w:uiPriority w:val="34"/>
    <w:qFormat/>
    <w:rsid w:val="00474DD7"/>
    <w:pPr>
      <w:spacing w:after="0" w:line="240" w:lineRule="auto"/>
      <w:ind w:left="720"/>
      <w:contextualSpacing/>
    </w:pPr>
    <w:rPr>
      <w:rFonts w:ascii="Times New Roman" w:eastAsia="Times New Roman" w:hAnsi="Times New Roman"/>
      <w:sz w:val="28"/>
      <w:szCs w:val="20"/>
      <w:lang w:eastAsia="ru-RU"/>
    </w:rPr>
  </w:style>
  <w:style w:type="character" w:styleId="ae">
    <w:name w:val="Strong"/>
    <w:qFormat/>
    <w:rsid w:val="008C7ACB"/>
    <w:rPr>
      <w:b/>
      <w:bCs/>
    </w:rPr>
  </w:style>
  <w:style w:type="character" w:customStyle="1" w:styleId="apple-converted-space">
    <w:name w:val="apple-converted-space"/>
    <w:basedOn w:val="a0"/>
    <w:rsid w:val="008C7ACB"/>
  </w:style>
  <w:style w:type="paragraph" w:styleId="af">
    <w:name w:val="Normal (Web)"/>
    <w:basedOn w:val="a"/>
    <w:rsid w:val="008C7ACB"/>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Indent 2"/>
    <w:basedOn w:val="a"/>
    <w:link w:val="20"/>
    <w:uiPriority w:val="99"/>
    <w:semiHidden/>
    <w:unhideWhenUsed/>
    <w:rsid w:val="00D87F1B"/>
    <w:pPr>
      <w:spacing w:after="120" w:line="480" w:lineRule="auto"/>
      <w:ind w:left="283"/>
    </w:pPr>
  </w:style>
  <w:style w:type="character" w:customStyle="1" w:styleId="20">
    <w:name w:val="Основной текст с отступом 2 Знак"/>
    <w:basedOn w:val="a0"/>
    <w:link w:val="2"/>
    <w:uiPriority w:val="99"/>
    <w:semiHidden/>
    <w:rsid w:val="00D87F1B"/>
    <w:rPr>
      <w:rFonts w:ascii="Calibri" w:eastAsia="Calibri" w:hAnsi="Calibri" w:cs="Times New Roman"/>
      <w:lang w:eastAsia="en-US"/>
    </w:rPr>
  </w:style>
  <w:style w:type="table" w:styleId="af0">
    <w:name w:val="Table Grid"/>
    <w:basedOn w:val="a1"/>
    <w:uiPriority w:val="59"/>
    <w:rsid w:val="004C6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iPriority w:val="99"/>
    <w:unhideWhenUsed/>
    <w:rsid w:val="00341E16"/>
    <w:rPr>
      <w:color w:val="0000FF"/>
      <w:u w:val="single"/>
    </w:rPr>
  </w:style>
  <w:style w:type="paragraph" w:styleId="af2">
    <w:name w:val="Body Text Indent"/>
    <w:basedOn w:val="a"/>
    <w:link w:val="af3"/>
    <w:uiPriority w:val="99"/>
    <w:unhideWhenUsed/>
    <w:rsid w:val="00ED7FA2"/>
    <w:pPr>
      <w:spacing w:after="120"/>
      <w:ind w:left="283"/>
    </w:pPr>
  </w:style>
  <w:style w:type="character" w:customStyle="1" w:styleId="af3">
    <w:name w:val="Основной текст с отступом Знак"/>
    <w:basedOn w:val="a0"/>
    <w:link w:val="af2"/>
    <w:uiPriority w:val="99"/>
    <w:rsid w:val="00ED7FA2"/>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11</Pages>
  <Words>2136</Words>
  <Characters>12180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2018-11-27T14:22:00Z</dcterms:created>
  <dcterms:modified xsi:type="dcterms:W3CDTF">2018-11-29T17:20:00Z</dcterms:modified>
</cp:coreProperties>
</file>